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571912">
              <w:rPr>
                <w:rFonts w:cs="Tahoma"/>
                <w:b/>
                <w:lang w:eastAsia="en-GB"/>
              </w:rPr>
              <w:t xml:space="preserve"> Offsite Visits Free Time (Secondary School Only)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571912">
              <w:rPr>
                <w:b/>
                <w:lang w:eastAsia="en-GB"/>
              </w:rPr>
              <w:t>OV008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71912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71912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571912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571912" w:rsidRPr="00207C30" w:rsidTr="00571912">
        <w:trPr>
          <w:trHeight w:val="680"/>
          <w:jc w:val="center"/>
        </w:trPr>
        <w:tc>
          <w:tcPr>
            <w:tcW w:w="1694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 xml:space="preserve">Road traffic / vehicle </w:t>
            </w:r>
            <w:bookmarkStart w:id="3" w:name="_GoBack"/>
            <w:bookmarkEnd w:id="3"/>
            <w:r w:rsidRPr="00571912">
              <w:rPr>
                <w:rFonts w:cs="Arial"/>
                <w:b/>
                <w:sz w:val="22"/>
                <w:szCs w:val="22"/>
                <w:lang w:eastAsia="en-GB"/>
              </w:rPr>
              <w:t>movements.</w:t>
            </w:r>
          </w:p>
        </w:tc>
        <w:tc>
          <w:tcPr>
            <w:tcW w:w="2409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sz w:val="22"/>
                <w:szCs w:val="22"/>
                <w:lang w:eastAsia="en-GB"/>
              </w:rPr>
              <w:t>Pupils, Impact with moving vehicles.</w:t>
            </w:r>
          </w:p>
        </w:tc>
        <w:tc>
          <w:tcPr>
            <w:tcW w:w="3612" w:type="dxa"/>
          </w:tcPr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>Group leader / staff to brief all pupils on dangers of moving vehicles and correct procedures to be followed.</w:t>
            </w:r>
          </w:p>
        </w:tc>
        <w:tc>
          <w:tcPr>
            <w:tcW w:w="3613" w:type="dxa"/>
          </w:tcPr>
          <w:p w:rsidR="00571912" w:rsidRPr="00350447" w:rsidRDefault="00571912" w:rsidP="00571912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71912" w:rsidRPr="00207C30" w:rsidTr="00571912">
        <w:trPr>
          <w:trHeight w:val="680"/>
          <w:jc w:val="center"/>
        </w:trPr>
        <w:tc>
          <w:tcPr>
            <w:tcW w:w="1694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b/>
                <w:sz w:val="22"/>
                <w:szCs w:val="22"/>
                <w:lang w:eastAsia="en-GB"/>
              </w:rPr>
              <w:t>Slips, trips, falls.</w:t>
            </w:r>
          </w:p>
        </w:tc>
        <w:tc>
          <w:tcPr>
            <w:tcW w:w="2409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sz w:val="22"/>
                <w:szCs w:val="22"/>
                <w:lang w:eastAsia="en-GB"/>
              </w:rPr>
              <w:t>Pupils, slips, trips and falls on the same or different levels. Falls from height (steps / viewing balconies).</w:t>
            </w:r>
          </w:p>
        </w:tc>
        <w:tc>
          <w:tcPr>
            <w:tcW w:w="3612" w:type="dxa"/>
          </w:tcPr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 xml:space="preserve">Group leader / staff to brief all pupils on all hazards, accident procedures, out of bounds areas, etc. </w:t>
            </w:r>
          </w:p>
        </w:tc>
        <w:tc>
          <w:tcPr>
            <w:tcW w:w="3613" w:type="dxa"/>
          </w:tcPr>
          <w:p w:rsidR="00571912" w:rsidRPr="00350447" w:rsidRDefault="00571912" w:rsidP="00571912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71912" w:rsidRPr="00207C30" w:rsidTr="00571912">
        <w:trPr>
          <w:trHeight w:val="680"/>
          <w:jc w:val="center"/>
        </w:trPr>
        <w:tc>
          <w:tcPr>
            <w:tcW w:w="1694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b/>
                <w:sz w:val="22"/>
                <w:szCs w:val="22"/>
                <w:lang w:eastAsia="en-GB"/>
              </w:rPr>
              <w:t>Lack of supervision.</w:t>
            </w:r>
          </w:p>
        </w:tc>
        <w:tc>
          <w:tcPr>
            <w:tcW w:w="2409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sz w:val="22"/>
                <w:szCs w:val="22"/>
                <w:lang w:eastAsia="en-GB"/>
              </w:rPr>
              <w:t>Pupils, unacceptable behaviour / horseplay.</w:t>
            </w:r>
          </w:p>
        </w:tc>
        <w:tc>
          <w:tcPr>
            <w:tcW w:w="3612" w:type="dxa"/>
          </w:tcPr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 xml:space="preserve">Group leader / staff to brief all pupils on all codes of conduct. </w:t>
            </w:r>
          </w:p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>Adequate supervision to be in place.</w:t>
            </w:r>
          </w:p>
        </w:tc>
        <w:tc>
          <w:tcPr>
            <w:tcW w:w="3613" w:type="dxa"/>
          </w:tcPr>
          <w:p w:rsidR="00571912" w:rsidRPr="00350447" w:rsidRDefault="00571912" w:rsidP="00571912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571912" w:rsidRPr="00207C30" w:rsidTr="00571912">
        <w:trPr>
          <w:trHeight w:val="680"/>
          <w:jc w:val="center"/>
        </w:trPr>
        <w:tc>
          <w:tcPr>
            <w:tcW w:w="1694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b/>
                <w:sz w:val="22"/>
                <w:szCs w:val="22"/>
                <w:lang w:eastAsia="en-GB"/>
              </w:rPr>
              <w:t>Getting lost / abduction.</w:t>
            </w:r>
          </w:p>
        </w:tc>
        <w:tc>
          <w:tcPr>
            <w:tcW w:w="2409" w:type="dxa"/>
          </w:tcPr>
          <w:p w:rsidR="00571912" w:rsidRPr="00571912" w:rsidRDefault="00571912" w:rsidP="00571912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571912">
              <w:rPr>
                <w:rFonts w:cs="Arial"/>
                <w:sz w:val="22"/>
                <w:szCs w:val="22"/>
                <w:lang w:eastAsia="en-GB"/>
              </w:rPr>
              <w:t>Pupils, chance of getting lost / splitting from the group / being abducted against their will.</w:t>
            </w:r>
          </w:p>
        </w:tc>
        <w:tc>
          <w:tcPr>
            <w:tcW w:w="3612" w:type="dxa"/>
          </w:tcPr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>Pupils to carry, maps and plans, contact telephone numbers and emergency contacts.</w:t>
            </w:r>
          </w:p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>Pupils instructed to meet a member of staff at predetermined time intervals at set rendezvous points</w:t>
            </w:r>
          </w:p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>Pupils instructed to walkabout in minimum group, number to be determined by age and ability.</w:t>
            </w:r>
          </w:p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t>Head counts at end of free time.</w:t>
            </w:r>
          </w:p>
          <w:p w:rsidR="00571912" w:rsidRPr="00571912" w:rsidRDefault="00571912" w:rsidP="00571912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1912">
              <w:rPr>
                <w:rFonts w:ascii="Arial" w:hAnsi="Arial" w:cs="Arial"/>
                <w:sz w:val="22"/>
                <w:szCs w:val="22"/>
              </w:rPr>
              <w:lastRenderedPageBreak/>
              <w:t xml:space="preserve">Relevant standards, codes of practice, and </w:t>
            </w:r>
            <w:proofErr w:type="spellStart"/>
            <w:r w:rsidRPr="00571912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571912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</w:tc>
        <w:tc>
          <w:tcPr>
            <w:tcW w:w="3613" w:type="dxa"/>
          </w:tcPr>
          <w:p w:rsidR="00571912" w:rsidRPr="00796098" w:rsidRDefault="00571912" w:rsidP="00571912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1912" w:rsidRPr="00207C30" w:rsidRDefault="00571912" w:rsidP="0057191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B3D38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912" w:rsidRDefault="00571912" w:rsidP="00874BB6">
      <w:r>
        <w:separator/>
      </w:r>
    </w:p>
    <w:p w:rsidR="00571912" w:rsidRDefault="00571912" w:rsidP="00874BB6"/>
  </w:endnote>
  <w:endnote w:type="continuationSeparator" w:id="0">
    <w:p w:rsidR="00571912" w:rsidRDefault="00571912" w:rsidP="00874BB6">
      <w:r>
        <w:continuationSeparator/>
      </w:r>
    </w:p>
    <w:p w:rsidR="00571912" w:rsidRDefault="00571912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912" w:rsidRDefault="00571912" w:rsidP="00874BB6">
      <w:r>
        <w:separator/>
      </w:r>
    </w:p>
    <w:p w:rsidR="00571912" w:rsidRDefault="00571912" w:rsidP="00874BB6"/>
  </w:footnote>
  <w:footnote w:type="continuationSeparator" w:id="0">
    <w:p w:rsidR="00571912" w:rsidRDefault="00571912" w:rsidP="00874BB6">
      <w:r>
        <w:continuationSeparator/>
      </w:r>
    </w:p>
    <w:p w:rsidR="00571912" w:rsidRDefault="00571912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91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B3D38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191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5B51AF1-8130-4BDF-8F91-23E4CFAC9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6</TotalTime>
  <Pages>3</Pages>
  <Words>414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2</cp:revision>
  <cp:lastPrinted>2017-10-02T20:03:00Z</cp:lastPrinted>
  <dcterms:created xsi:type="dcterms:W3CDTF">2019-02-26T12:10:00Z</dcterms:created>
  <dcterms:modified xsi:type="dcterms:W3CDTF">2019-03-03T19:09:00Z</dcterms:modified>
</cp:coreProperties>
</file>