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C96F5B">
              <w:rPr>
                <w:b/>
              </w:rPr>
              <w:t>Camping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7F37F9">
              <w:rPr>
                <w:b/>
                <w:lang w:eastAsia="en-GB"/>
              </w:rPr>
              <w:t>OV014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41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5521DF">
        <w:trPr>
          <w:trHeight w:val="825"/>
          <w:tblHeader/>
          <w:jc w:val="center"/>
        </w:trPr>
        <w:tc>
          <w:tcPr>
            <w:tcW w:w="1698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1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521DF">
        <w:trPr>
          <w:trHeight w:val="395"/>
          <w:tblHeader/>
          <w:jc w:val="center"/>
        </w:trPr>
        <w:tc>
          <w:tcPr>
            <w:tcW w:w="1698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5521DF">
        <w:trPr>
          <w:trHeight w:val="680"/>
          <w:jc w:val="center"/>
        </w:trPr>
        <w:tc>
          <w:tcPr>
            <w:tcW w:w="15735" w:type="dxa"/>
            <w:gridSpan w:val="11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C96F5B" w:rsidRPr="00BB07BC" w:rsidTr="005521DF">
        <w:trPr>
          <w:trHeight w:val="277"/>
          <w:jc w:val="center"/>
        </w:trPr>
        <w:tc>
          <w:tcPr>
            <w:tcW w:w="1698" w:type="dxa"/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Moving vehicular traffic</w:t>
            </w:r>
          </w:p>
        </w:tc>
        <w:tc>
          <w:tcPr>
            <w:tcW w:w="2411" w:type="dxa"/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Collision with moving vehicle / impact with solid obj</w:t>
            </w:r>
            <w:bookmarkStart w:id="3" w:name="_GoBack"/>
            <w:bookmarkEnd w:id="3"/>
            <w:r w:rsidRPr="00911E5E">
              <w:rPr>
                <w:rFonts w:cs="Arial"/>
                <w:sz w:val="22"/>
                <w:szCs w:val="22"/>
                <w:lang w:eastAsia="en-GB"/>
              </w:rPr>
              <w:t>ect.</w:t>
            </w:r>
          </w:p>
        </w:tc>
        <w:tc>
          <w:tcPr>
            <w:tcW w:w="3546" w:type="dxa"/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2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with regard to traffic movements.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2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911E5E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911E5E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85" w:type="dxa"/>
            <w:gridSpan w:val="2"/>
          </w:tcPr>
          <w:p w:rsidR="00C96F5B" w:rsidRPr="00C96F5B" w:rsidRDefault="00C96F5B" w:rsidP="001659ED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BB07B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Uneven surfaces and fall hazards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Slips, trips, and falls on same or different levels.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1659ED" w:rsidP="00911E5E">
            <w:pPr>
              <w:pStyle w:val="BodyTextIndent"/>
              <w:numPr>
                <w:ilvl w:val="0"/>
                <w:numId w:val="19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leader to brief all pupils, staff, and voluntary helpers on all hazards.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063769" w:rsidRDefault="00C96F5B" w:rsidP="001659ED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BB07B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Horseplay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Inappropriate behaviour / horseplay.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8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Pupils briefed and monitored on codes of conduct throughout stay.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8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Supervision by competent, trained and qualified staff at correct ratio.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10CDF" w:rsidRDefault="00C96F5B" w:rsidP="001659ED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Group getting split up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Going missing / abduction / contact with strangers / abuse.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7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Venue and timing of visit chosen to minimize risk of inappropriate contact with strangers.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7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Head count at every meal.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7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Pupils instructed to walkabout in minimum group, number to be determined by age and ability.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7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Pupils instructed to meet at predetermined time intervals.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7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lastRenderedPageBreak/>
              <w:t>Pupils briefed on how to contact members of staff.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D52A7F" w:rsidRDefault="00C96F5B" w:rsidP="001659ED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Accidents / injuries / illness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Accidents / injuries / illness during visit.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6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Good operating procedures based on experience &amp; risk assessment.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6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Accident and emergency procedures known to all pupils, staff and voluntary helpers.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6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Adequate number of first aiders and appropriately stocked first aid kits readily available.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3165" w:rsidRDefault="00C96F5B" w:rsidP="001659ED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Fire / cooking.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Burns / scalds.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Appropriate supervision of cooking by member of staff 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Group trained and supervised in correct use of stoves 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briefed in danger of fire near tents and safe storage and packing of fuel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Fuel kept well away from lit stoves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Group trained to check stoves are unlit and cool prior to re-fuelling 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Staff consider keeping matches / lighters depending </w:t>
            </w:r>
            <w:r w:rsidRPr="00911E5E">
              <w:rPr>
                <w:rFonts w:ascii="Arial" w:hAnsi="Arial" w:cs="Arial"/>
                <w:sz w:val="22"/>
                <w:szCs w:val="22"/>
              </w:rPr>
              <w:lastRenderedPageBreak/>
              <w:t>on group maturity / previous experience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 xml:space="preserve">Liquid fuel bottles (e.g. </w:t>
            </w:r>
            <w:proofErr w:type="spellStart"/>
            <w:r w:rsidRPr="00911E5E">
              <w:rPr>
                <w:rFonts w:ascii="Arial" w:hAnsi="Arial" w:cs="Arial"/>
                <w:sz w:val="22"/>
                <w:szCs w:val="22"/>
              </w:rPr>
              <w:t>trangia</w:t>
            </w:r>
            <w:proofErr w:type="spellEnd"/>
            <w:r w:rsidRPr="00911E5E">
              <w:rPr>
                <w:rFonts w:ascii="Arial" w:hAnsi="Arial" w:cs="Arial"/>
                <w:sz w:val="22"/>
                <w:szCs w:val="22"/>
              </w:rPr>
              <w:t xml:space="preserve"> fuel) must be fitted with non-return valves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Gas canisters must have self-sealing valves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Adequate separation between tents to reduce chance of fire spreading from tent to tent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Running and ball games prohibited close to lit stoves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First aid kit includes burns dressings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Method to extinguish fire readily available and known to group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Cooking area chosen to reduce risk of starting wild fire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Open fires not permitted unless in dedicated fire pit or similar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6B74FC" w:rsidRDefault="00C96F5B" w:rsidP="001659ED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Weather extremes.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Hypothermia, sunburn.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3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Careful selection of campsite taking into consideration other users, likelihood of flooding, prevailing and forecast wind.</w:t>
            </w:r>
          </w:p>
          <w:p w:rsidR="001659ED" w:rsidRPr="00911E5E" w:rsidRDefault="001659ED" w:rsidP="00911E5E">
            <w:pPr>
              <w:pStyle w:val="BodyTextIndent"/>
              <w:numPr>
                <w:ilvl w:val="0"/>
                <w:numId w:val="13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lastRenderedPageBreak/>
              <w:t>Serviceable tents, sleeping bags and ground insulation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3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trained in tent erection if intending to camp in exposed / wild area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747BA" w:rsidRDefault="00C96F5B" w:rsidP="001659ED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Heavy loads.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Manual handling injuries.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1659ED" w:rsidP="00911E5E">
            <w:pPr>
              <w:pStyle w:val="BodyTextIndent"/>
              <w:numPr>
                <w:ilvl w:val="0"/>
                <w:numId w:val="12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Rucksacks packed to ensure individuals can cope with weight and individuals trained in good lifting technique.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D52A7F" w:rsidRDefault="00C96F5B" w:rsidP="001659ED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Micro-organisms.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Sickness / hygiene related illness.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1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briefed about danger of illness and trained in camp hygiene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briefed on methods to sterilize water or sources of clean natural drinking water.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FC3D32" w:rsidRDefault="00C96F5B" w:rsidP="001659ED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C96F5B" w:rsidRPr="0022020C" w:rsidTr="005521DF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911E5E" w:rsidRDefault="00C96F5B" w:rsidP="00EA768D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b/>
                <w:sz w:val="22"/>
                <w:szCs w:val="22"/>
                <w:lang w:eastAsia="en-GB"/>
              </w:rPr>
              <w:t>Environmental damage by group.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Pupils, staff, voluntary helpers.</w:t>
            </w:r>
          </w:p>
          <w:p w:rsidR="00C96F5B" w:rsidRPr="00911E5E" w:rsidRDefault="00C96F5B" w:rsidP="00EA768D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911E5E">
              <w:rPr>
                <w:rFonts w:cs="Arial"/>
                <w:sz w:val="22"/>
                <w:szCs w:val="22"/>
                <w:lang w:eastAsia="en-GB"/>
              </w:rPr>
              <w:t>Fires / land and water pollution.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ED" w:rsidRPr="00911E5E" w:rsidRDefault="001659ED" w:rsidP="00911E5E">
            <w:pPr>
              <w:pStyle w:val="BodyTextIndent"/>
              <w:numPr>
                <w:ilvl w:val="0"/>
                <w:numId w:val="10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trained in environmentally sound washing and toilet procedures</w:t>
            </w:r>
          </w:p>
          <w:p w:rsidR="00C96F5B" w:rsidRPr="00911E5E" w:rsidRDefault="001659ED" w:rsidP="00911E5E">
            <w:pPr>
              <w:pStyle w:val="BodyTextIndent"/>
              <w:numPr>
                <w:ilvl w:val="0"/>
                <w:numId w:val="10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911E5E">
              <w:rPr>
                <w:rFonts w:ascii="Arial" w:hAnsi="Arial" w:cs="Arial"/>
                <w:sz w:val="22"/>
                <w:szCs w:val="22"/>
              </w:rPr>
              <w:t>Group clean area prior to leaving to ensure minimum environmental impact.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6B74FC" w:rsidRDefault="00C96F5B" w:rsidP="001659ED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F5B" w:rsidRPr="00BB07BC" w:rsidRDefault="00C96F5B" w:rsidP="00EA768D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5521DF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0977C4"/>
    <w:multiLevelType w:val="hybridMultilevel"/>
    <w:tmpl w:val="CEBEF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16536"/>
    <w:multiLevelType w:val="hybridMultilevel"/>
    <w:tmpl w:val="34146A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50345D"/>
    <w:multiLevelType w:val="hybridMultilevel"/>
    <w:tmpl w:val="118A5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54F3F"/>
    <w:multiLevelType w:val="hybridMultilevel"/>
    <w:tmpl w:val="C1EC1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E96944"/>
    <w:multiLevelType w:val="hybridMultilevel"/>
    <w:tmpl w:val="304C6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3871AB"/>
    <w:multiLevelType w:val="hybridMultilevel"/>
    <w:tmpl w:val="D996E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3F6453"/>
    <w:multiLevelType w:val="hybridMultilevel"/>
    <w:tmpl w:val="FFAE72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651257"/>
    <w:multiLevelType w:val="hybridMultilevel"/>
    <w:tmpl w:val="9D683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C13534"/>
    <w:multiLevelType w:val="hybridMultilevel"/>
    <w:tmpl w:val="98CA1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EB2F46"/>
    <w:multiLevelType w:val="hybridMultilevel"/>
    <w:tmpl w:val="98A8E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3246E2"/>
    <w:multiLevelType w:val="hybridMultilevel"/>
    <w:tmpl w:val="1DC809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6"/>
  </w:num>
  <w:num w:numId="5">
    <w:abstractNumId w:val="4"/>
  </w:num>
  <w:num w:numId="6">
    <w:abstractNumId w:val="19"/>
  </w:num>
  <w:num w:numId="7">
    <w:abstractNumId w:val="11"/>
  </w:num>
  <w:num w:numId="8">
    <w:abstractNumId w:val="12"/>
  </w:num>
  <w:num w:numId="9">
    <w:abstractNumId w:val="2"/>
  </w:num>
  <w:num w:numId="10">
    <w:abstractNumId w:val="6"/>
  </w:num>
  <w:num w:numId="11">
    <w:abstractNumId w:val="17"/>
  </w:num>
  <w:num w:numId="12">
    <w:abstractNumId w:val="18"/>
  </w:num>
  <w:num w:numId="13">
    <w:abstractNumId w:val="3"/>
  </w:num>
  <w:num w:numId="14">
    <w:abstractNumId w:val="13"/>
  </w:num>
  <w:num w:numId="15">
    <w:abstractNumId w:val="7"/>
  </w:num>
  <w:num w:numId="16">
    <w:abstractNumId w:val="1"/>
  </w:num>
  <w:num w:numId="17">
    <w:abstractNumId w:val="8"/>
  </w:num>
  <w:num w:numId="18">
    <w:abstractNumId w:val="15"/>
  </w:num>
  <w:num w:numId="19">
    <w:abstractNumId w:val="14"/>
  </w:num>
  <w:num w:numId="20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659ED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21DF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7F9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1E5E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8EC64-93EE-4372-811F-C07C6B27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41</TotalTime>
  <Pages>6</Pages>
  <Words>739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5</cp:revision>
  <cp:lastPrinted>2017-10-02T20:03:00Z</cp:lastPrinted>
  <dcterms:created xsi:type="dcterms:W3CDTF">2019-02-26T10:01:00Z</dcterms:created>
  <dcterms:modified xsi:type="dcterms:W3CDTF">2019-03-03T19:16:00Z</dcterms:modified>
</cp:coreProperties>
</file>