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C71D1" w:rsidRPr="00146FFD" w:rsidRDefault="005C71D1" w:rsidP="00C42F28">
      <w:pPr>
        <w:tabs>
          <w:tab w:val="left" w:pos="10350"/>
        </w:tabs>
        <w:rPr>
          <w:rFonts w:cs="Arial"/>
          <w:sz w:val="22"/>
          <w:szCs w:val="22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8C538A" w:rsidRPr="00146FFD" w:rsidTr="00533C29">
        <w:trPr>
          <w:trHeight w:val="456"/>
        </w:trPr>
        <w:tc>
          <w:tcPr>
            <w:tcW w:w="2317" w:type="pct"/>
            <w:gridSpan w:val="4"/>
          </w:tcPr>
          <w:p w:rsidR="008C538A" w:rsidRPr="00146FFD" w:rsidRDefault="00533C29" w:rsidP="008C538A">
            <w:pPr>
              <w:tabs>
                <w:tab w:val="left" w:pos="9516"/>
              </w:tabs>
              <w:spacing w:before="60" w:after="120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</w:rPr>
              <w:t xml:space="preserve">Premise </w:t>
            </w:r>
            <w:r w:rsidR="008C538A" w:rsidRPr="00146FFD">
              <w:rPr>
                <w:rFonts w:cs="Arial"/>
                <w:sz w:val="22"/>
                <w:szCs w:val="22"/>
              </w:rPr>
              <w:t xml:space="preserve">Risk Assessment for: </w:t>
            </w:r>
            <w:r w:rsidR="00344E3E" w:rsidRPr="00146FFD">
              <w:rPr>
                <w:rFonts w:cs="Arial"/>
                <w:sz w:val="22"/>
                <w:szCs w:val="22"/>
              </w:rPr>
              <w:t xml:space="preserve">Federation of Abbey Infant and </w:t>
            </w:r>
            <w:r w:rsidR="0049404B" w:rsidRPr="00146FFD">
              <w:rPr>
                <w:rFonts w:cs="Arial"/>
                <w:sz w:val="22"/>
                <w:szCs w:val="22"/>
              </w:rPr>
              <w:t>Junior</w:t>
            </w:r>
            <w:r w:rsidR="00344E3E" w:rsidRPr="00146FFD">
              <w:rPr>
                <w:rFonts w:cs="Arial"/>
                <w:sz w:val="22"/>
                <w:szCs w:val="22"/>
              </w:rPr>
              <w:t xml:space="preserve"> School</w:t>
            </w:r>
          </w:p>
        </w:tc>
        <w:tc>
          <w:tcPr>
            <w:tcW w:w="2683" w:type="pct"/>
            <w:gridSpan w:val="2"/>
          </w:tcPr>
          <w:p w:rsidR="008C538A" w:rsidRPr="00146FFD" w:rsidRDefault="00344E3E" w:rsidP="008C538A">
            <w:pPr>
              <w:tabs>
                <w:tab w:val="left" w:pos="9516"/>
              </w:tabs>
              <w:spacing w:before="60" w:after="120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Activity</w:t>
            </w:r>
            <w:proofErr w:type="gramStart"/>
            <w:r w:rsidRPr="00146FFD">
              <w:rPr>
                <w:rFonts w:cs="Arial"/>
                <w:sz w:val="22"/>
                <w:szCs w:val="22"/>
                <w:lang w:eastAsia="en-GB"/>
              </w:rPr>
              <w:t>:</w:t>
            </w:r>
            <w:r w:rsidR="008C538A" w:rsidRPr="00146FFD">
              <w:rPr>
                <w:rFonts w:cs="Arial"/>
                <w:sz w:val="22"/>
                <w:szCs w:val="22"/>
                <w:lang w:eastAsia="en-GB"/>
              </w:rPr>
              <w:t xml:space="preserve"> </w:t>
            </w:r>
            <w:r w:rsidR="001546F1" w:rsidRPr="00146FFD">
              <w:rPr>
                <w:rFonts w:cs="Arial"/>
                <w:sz w:val="22"/>
                <w:szCs w:val="22"/>
                <w:lang w:eastAsia="en-GB"/>
              </w:rPr>
              <w:t xml:space="preserve"> (</w:t>
            </w:r>
            <w:proofErr w:type="gramEnd"/>
            <w:r w:rsidR="001546F1" w:rsidRPr="00146FFD">
              <w:rPr>
                <w:rFonts w:cs="Arial"/>
                <w:sz w:val="22"/>
                <w:szCs w:val="22"/>
                <w:lang w:eastAsia="en-GB"/>
              </w:rPr>
              <w:t>see also site risk assessment)</w:t>
            </w:r>
            <w:r w:rsidR="00734A02" w:rsidRPr="00146FFD">
              <w:rPr>
                <w:rFonts w:cs="Arial"/>
                <w:sz w:val="22"/>
                <w:szCs w:val="22"/>
                <w:lang w:eastAsia="en-GB"/>
              </w:rPr>
              <w:t xml:space="preserve"> – Tool use - </w:t>
            </w:r>
            <w:r w:rsidR="00115407">
              <w:rPr>
                <w:rFonts w:cs="Arial"/>
                <w:sz w:val="22"/>
                <w:szCs w:val="22"/>
                <w:lang w:eastAsia="en-GB"/>
              </w:rPr>
              <w:t>Secateurs</w:t>
            </w:r>
          </w:p>
        </w:tc>
      </w:tr>
      <w:tr w:rsidR="008C538A" w:rsidRPr="00146FFD" w:rsidTr="0093731E">
        <w:trPr>
          <w:trHeight w:val="456"/>
        </w:trPr>
        <w:tc>
          <w:tcPr>
            <w:tcW w:w="713" w:type="pct"/>
            <w:vAlign w:val="center"/>
          </w:tcPr>
          <w:p w:rsidR="005C71D1" w:rsidRPr="00146FFD" w:rsidRDefault="005C71D1" w:rsidP="008C538A">
            <w:pPr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Assessment Date</w:t>
            </w:r>
            <w:r w:rsidRPr="00146FFD">
              <w:rPr>
                <w:rFonts w:cs="Arial"/>
                <w:b/>
                <w:sz w:val="22"/>
                <w:szCs w:val="22"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146FFD" w:rsidRDefault="00344E3E" w:rsidP="008C538A">
            <w:pPr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b/>
                <w:sz w:val="22"/>
                <w:szCs w:val="22"/>
                <w:lang w:eastAsia="en-GB"/>
              </w:rPr>
              <w:t>August 2023</w:t>
            </w:r>
          </w:p>
        </w:tc>
        <w:tc>
          <w:tcPr>
            <w:tcW w:w="812" w:type="pct"/>
            <w:vAlign w:val="center"/>
          </w:tcPr>
          <w:p w:rsidR="005C71D1" w:rsidRPr="00146FFD" w:rsidRDefault="005C71D1" w:rsidP="008C538A">
            <w:pPr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Name of Assessor</w:t>
            </w:r>
            <w:r w:rsidR="008C538A" w:rsidRPr="00146FFD">
              <w:rPr>
                <w:rFonts w:cs="Arial"/>
                <w:sz w:val="22"/>
                <w:szCs w:val="22"/>
                <w:lang w:eastAsia="en-GB"/>
              </w:rPr>
              <w:t>(s)</w:t>
            </w:r>
            <w:r w:rsidRPr="00146FFD">
              <w:rPr>
                <w:rFonts w:cs="Arial"/>
                <w:b/>
                <w:sz w:val="22"/>
                <w:szCs w:val="22"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146FFD" w:rsidRDefault="00344E3E" w:rsidP="008C538A">
            <w:pPr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b/>
                <w:sz w:val="22"/>
                <w:szCs w:val="22"/>
                <w:lang w:eastAsia="en-GB"/>
              </w:rPr>
              <w:t>Mrs R A Kentish</w:t>
            </w:r>
          </w:p>
        </w:tc>
        <w:tc>
          <w:tcPr>
            <w:tcW w:w="1284" w:type="pct"/>
            <w:vAlign w:val="center"/>
          </w:tcPr>
          <w:p w:rsidR="005C71D1" w:rsidRPr="00146FFD" w:rsidRDefault="005C71D1" w:rsidP="008C538A">
            <w:pPr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Assessment Ref No</w:t>
            </w:r>
            <w:r w:rsidRPr="00146FFD">
              <w:rPr>
                <w:rFonts w:cs="Arial"/>
                <w:b/>
                <w:sz w:val="22"/>
                <w:szCs w:val="22"/>
                <w:lang w:eastAsia="en-GB"/>
              </w:rPr>
              <w:t xml:space="preserve">:   </w:t>
            </w:r>
            <w:r w:rsidR="00734A02" w:rsidRPr="00146FFD">
              <w:rPr>
                <w:rFonts w:cs="Arial"/>
                <w:b/>
                <w:sz w:val="22"/>
                <w:szCs w:val="22"/>
                <w:lang w:eastAsia="en-GB"/>
              </w:rPr>
              <w:t>1.1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146FFD" w:rsidTr="00157453">
        <w:tc>
          <w:tcPr>
            <w:tcW w:w="4400" w:type="dxa"/>
            <w:gridSpan w:val="2"/>
          </w:tcPr>
          <w:p w:rsidR="00C42F28" w:rsidRPr="00146FFD" w:rsidRDefault="00C42F28" w:rsidP="00157453">
            <w:pPr>
              <w:rPr>
                <w:rFonts w:cs="Arial"/>
                <w:b/>
                <w:sz w:val="22"/>
                <w:szCs w:val="22"/>
              </w:rPr>
            </w:pPr>
            <w:r w:rsidRPr="00146FFD">
              <w:rPr>
                <w:rFonts w:cs="Arial"/>
                <w:b/>
                <w:sz w:val="22"/>
                <w:szCs w:val="22"/>
              </w:rPr>
              <w:t>Severity:</w:t>
            </w:r>
          </w:p>
        </w:tc>
      </w:tr>
      <w:tr w:rsidR="00C42F28" w:rsidRPr="00146FFD" w:rsidTr="00157453">
        <w:tc>
          <w:tcPr>
            <w:tcW w:w="421" w:type="dxa"/>
          </w:tcPr>
          <w:p w:rsidR="00C42F28" w:rsidRPr="00146FFD" w:rsidRDefault="00C42F28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3979" w:type="dxa"/>
          </w:tcPr>
          <w:p w:rsidR="00C42F28" w:rsidRPr="00146FFD" w:rsidRDefault="00C42F28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No Lost time</w:t>
            </w:r>
          </w:p>
        </w:tc>
      </w:tr>
      <w:tr w:rsidR="00C42F28" w:rsidRPr="00146FFD" w:rsidTr="00157453">
        <w:tc>
          <w:tcPr>
            <w:tcW w:w="421" w:type="dxa"/>
          </w:tcPr>
          <w:p w:rsidR="00C42F28" w:rsidRPr="00146FFD" w:rsidRDefault="00C42F28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3979" w:type="dxa"/>
          </w:tcPr>
          <w:p w:rsidR="00C42F28" w:rsidRPr="00146FFD" w:rsidRDefault="00C42F28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Under 7-day injury or illness</w:t>
            </w:r>
          </w:p>
        </w:tc>
      </w:tr>
      <w:tr w:rsidR="00C42F28" w:rsidRPr="00146FFD" w:rsidTr="00157453">
        <w:tc>
          <w:tcPr>
            <w:tcW w:w="421" w:type="dxa"/>
          </w:tcPr>
          <w:p w:rsidR="00C42F28" w:rsidRPr="00146FFD" w:rsidRDefault="00C42F28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3979" w:type="dxa"/>
          </w:tcPr>
          <w:p w:rsidR="00C42F28" w:rsidRPr="00146FFD" w:rsidRDefault="00C42F28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Over 7-day injury or illness (RIDDOR)</w:t>
            </w:r>
          </w:p>
        </w:tc>
      </w:tr>
      <w:tr w:rsidR="00C42F28" w:rsidRPr="00146FFD" w:rsidTr="00157453">
        <w:tc>
          <w:tcPr>
            <w:tcW w:w="421" w:type="dxa"/>
          </w:tcPr>
          <w:p w:rsidR="00C42F28" w:rsidRPr="00146FFD" w:rsidRDefault="00C42F28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3979" w:type="dxa"/>
          </w:tcPr>
          <w:p w:rsidR="00C42F28" w:rsidRPr="00146FFD" w:rsidRDefault="00C42F28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Specified injury or illness (RIDDOR)</w:t>
            </w:r>
          </w:p>
        </w:tc>
      </w:tr>
      <w:tr w:rsidR="00C42F28" w:rsidRPr="00146FFD" w:rsidTr="00157453">
        <w:tc>
          <w:tcPr>
            <w:tcW w:w="421" w:type="dxa"/>
          </w:tcPr>
          <w:p w:rsidR="00C42F28" w:rsidRPr="00146FFD" w:rsidRDefault="00C42F28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3979" w:type="dxa"/>
          </w:tcPr>
          <w:p w:rsidR="00C42F28" w:rsidRPr="00146FFD" w:rsidRDefault="00C42F28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146FFD" w:rsidTr="00157453">
        <w:tc>
          <w:tcPr>
            <w:tcW w:w="4400" w:type="dxa"/>
            <w:gridSpan w:val="2"/>
          </w:tcPr>
          <w:p w:rsidR="00157453" w:rsidRPr="00146FFD" w:rsidRDefault="00157453" w:rsidP="00157453">
            <w:pPr>
              <w:rPr>
                <w:rFonts w:cs="Arial"/>
                <w:b/>
                <w:sz w:val="22"/>
                <w:szCs w:val="22"/>
              </w:rPr>
            </w:pPr>
            <w:r w:rsidRPr="00146FFD">
              <w:rPr>
                <w:rFonts w:cs="Arial"/>
                <w:b/>
                <w:sz w:val="22"/>
                <w:szCs w:val="22"/>
              </w:rPr>
              <w:t>Likelihood</w:t>
            </w:r>
          </w:p>
        </w:tc>
      </w:tr>
      <w:tr w:rsidR="00157453" w:rsidRPr="00146FFD" w:rsidTr="00157453">
        <w:tc>
          <w:tcPr>
            <w:tcW w:w="421" w:type="dxa"/>
          </w:tcPr>
          <w:p w:rsidR="00157453" w:rsidRPr="00146FFD" w:rsidRDefault="00157453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3979" w:type="dxa"/>
          </w:tcPr>
          <w:p w:rsidR="00157453" w:rsidRPr="00146FFD" w:rsidRDefault="00157453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Very unlikely</w:t>
            </w:r>
          </w:p>
        </w:tc>
      </w:tr>
      <w:tr w:rsidR="00157453" w:rsidRPr="00146FFD" w:rsidTr="00157453">
        <w:tc>
          <w:tcPr>
            <w:tcW w:w="421" w:type="dxa"/>
          </w:tcPr>
          <w:p w:rsidR="00157453" w:rsidRPr="00146FFD" w:rsidRDefault="00157453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3979" w:type="dxa"/>
          </w:tcPr>
          <w:p w:rsidR="00157453" w:rsidRPr="00146FFD" w:rsidRDefault="00157453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Unlikely</w:t>
            </w:r>
          </w:p>
        </w:tc>
      </w:tr>
      <w:tr w:rsidR="00157453" w:rsidRPr="00146FFD" w:rsidTr="00157453">
        <w:tc>
          <w:tcPr>
            <w:tcW w:w="421" w:type="dxa"/>
          </w:tcPr>
          <w:p w:rsidR="00157453" w:rsidRPr="00146FFD" w:rsidRDefault="00157453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3979" w:type="dxa"/>
          </w:tcPr>
          <w:p w:rsidR="00157453" w:rsidRPr="00146FFD" w:rsidRDefault="00157453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Likely</w:t>
            </w:r>
          </w:p>
        </w:tc>
      </w:tr>
      <w:tr w:rsidR="00157453" w:rsidRPr="00146FFD" w:rsidTr="00157453">
        <w:tc>
          <w:tcPr>
            <w:tcW w:w="421" w:type="dxa"/>
          </w:tcPr>
          <w:p w:rsidR="00157453" w:rsidRPr="00146FFD" w:rsidRDefault="00157453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3979" w:type="dxa"/>
          </w:tcPr>
          <w:p w:rsidR="00157453" w:rsidRPr="00146FFD" w:rsidRDefault="00157453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Very likely</w:t>
            </w:r>
          </w:p>
        </w:tc>
      </w:tr>
      <w:tr w:rsidR="00157453" w:rsidRPr="00146FFD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146FFD" w:rsidRDefault="00157453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146FFD" w:rsidRDefault="00157453" w:rsidP="00157453">
            <w:pPr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Certain</w:t>
            </w:r>
          </w:p>
        </w:tc>
      </w:tr>
    </w:tbl>
    <w:p w:rsidR="005C71D1" w:rsidRPr="00146FFD" w:rsidRDefault="008C538A" w:rsidP="00157453">
      <w:pPr>
        <w:tabs>
          <w:tab w:val="right" w:pos="4900"/>
        </w:tabs>
        <w:rPr>
          <w:rFonts w:cs="Arial"/>
          <w:b/>
          <w:sz w:val="22"/>
          <w:szCs w:val="22"/>
          <w:lang w:eastAsia="en-GB"/>
        </w:rPr>
      </w:pPr>
      <w:r w:rsidRPr="00146FFD">
        <w:rPr>
          <w:rFonts w:cs="Arial"/>
          <w:b/>
          <w:sz w:val="22"/>
          <w:szCs w:val="22"/>
          <w:lang w:eastAsia="en-GB"/>
        </w:rPr>
        <w:t>Risk Matrix scoring guide</w:t>
      </w:r>
      <w:r w:rsidR="00157453" w:rsidRPr="00146FFD">
        <w:rPr>
          <w:rFonts w:cs="Arial"/>
          <w:b/>
          <w:sz w:val="22"/>
          <w:szCs w:val="22"/>
          <w:lang w:eastAsia="en-GB"/>
        </w:rPr>
        <w:t>:</w:t>
      </w:r>
      <w:r w:rsidR="00C42F28" w:rsidRPr="00146FFD">
        <w:rPr>
          <w:rFonts w:cs="Arial"/>
          <w:b/>
          <w:sz w:val="22"/>
          <w:szCs w:val="22"/>
          <w:lang w:eastAsia="en-GB"/>
        </w:rPr>
        <w:tab/>
        <w:t xml:space="preserve">          </w:t>
      </w:r>
    </w:p>
    <w:p w:rsidR="005C71D1" w:rsidRPr="00146FFD" w:rsidRDefault="005C71D1" w:rsidP="000B6077">
      <w:pPr>
        <w:rPr>
          <w:rFonts w:cs="Arial"/>
          <w:b/>
          <w:sz w:val="22"/>
          <w:szCs w:val="22"/>
          <w:lang w:eastAsia="en-GB"/>
        </w:rPr>
      </w:pPr>
    </w:p>
    <w:p w:rsidR="00C42F28" w:rsidRPr="00146FFD" w:rsidRDefault="00C42F28" w:rsidP="000B6077">
      <w:pPr>
        <w:rPr>
          <w:rFonts w:cs="Arial"/>
          <w:b/>
          <w:sz w:val="22"/>
          <w:szCs w:val="22"/>
          <w:lang w:eastAsia="en-GB"/>
        </w:rPr>
      </w:pPr>
    </w:p>
    <w:p w:rsidR="005C71D1" w:rsidRPr="00146FFD" w:rsidRDefault="005C71D1" w:rsidP="00C42F28">
      <w:pPr>
        <w:jc w:val="right"/>
        <w:rPr>
          <w:rFonts w:cs="Arial"/>
          <w:sz w:val="22"/>
          <w:szCs w:val="22"/>
          <w:lang w:eastAsia="en-GB"/>
        </w:rPr>
      </w:pPr>
    </w:p>
    <w:p w:rsidR="00C42F28" w:rsidRPr="00146FFD" w:rsidRDefault="00C42F2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C42F28" w:rsidRPr="00146FFD" w:rsidRDefault="00C42F2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C42F28" w:rsidRPr="00146FFD" w:rsidRDefault="00C42F2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C42F28" w:rsidRPr="00146FFD" w:rsidRDefault="00C42F2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8C538A" w:rsidRPr="00146FFD" w:rsidRDefault="008C538A" w:rsidP="008C538A">
      <w:pPr>
        <w:rPr>
          <w:rFonts w:cs="Arial"/>
          <w:sz w:val="22"/>
          <w:szCs w:val="22"/>
          <w:lang w:eastAsia="en-GB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8C538A" w:rsidRPr="00146FFD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146FFD" w:rsidRDefault="008C538A" w:rsidP="0015367A">
            <w:pPr>
              <w:jc w:val="center"/>
              <w:rPr>
                <w:rFonts w:eastAsiaTheme="minorHAnsi" w:cs="Arial"/>
                <w:b/>
                <w:sz w:val="22"/>
                <w:szCs w:val="22"/>
              </w:rPr>
            </w:pPr>
            <w:r w:rsidRPr="00146FFD">
              <w:rPr>
                <w:rFonts w:eastAsiaTheme="minorHAnsi" w:cs="Arial"/>
                <w:b/>
                <w:color w:val="FFFFFF" w:themeColor="background1"/>
                <w:sz w:val="22"/>
                <w:szCs w:val="22"/>
              </w:rPr>
              <w:t>High 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146FFD" w:rsidRDefault="008C538A" w:rsidP="0015367A">
            <w:pPr>
              <w:spacing w:before="60" w:after="120"/>
              <w:rPr>
                <w:rFonts w:eastAsiaTheme="minorHAnsi" w:cs="Arial"/>
                <w:sz w:val="22"/>
                <w:szCs w:val="22"/>
              </w:rPr>
            </w:pPr>
            <w:r w:rsidRPr="00146FFD">
              <w:rPr>
                <w:rFonts w:eastAsiaTheme="minorHAnsi" w:cs="Arial"/>
                <w:sz w:val="22"/>
                <w:szCs w:val="22"/>
              </w:rPr>
              <w:t xml:space="preserve">These risks are unacceptable; significant improvements in risk control are required. </w:t>
            </w:r>
            <w:r w:rsidRPr="00146FFD">
              <w:rPr>
                <w:rFonts w:eastAsiaTheme="minorHAnsi" w:cs="Arial"/>
                <w:b/>
                <w:sz w:val="22"/>
                <w:szCs w:val="22"/>
              </w:rPr>
              <w:t>The activity should be halted with immediate effect</w:t>
            </w:r>
            <w:r w:rsidRPr="00146FFD">
              <w:rPr>
                <w:rFonts w:eastAsiaTheme="minorHAnsi" w:cs="Arial"/>
                <w:sz w:val="22"/>
                <w:szCs w:val="22"/>
              </w:rPr>
              <w:t xml:space="preserve"> until risk controls are identified/implemented that reduce the risk to an acceptable level</w:t>
            </w:r>
          </w:p>
        </w:tc>
      </w:tr>
      <w:tr w:rsidR="008C538A" w:rsidRPr="00146FFD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146FFD" w:rsidRDefault="008C538A" w:rsidP="0015367A">
            <w:pPr>
              <w:jc w:val="center"/>
              <w:rPr>
                <w:rFonts w:eastAsiaTheme="minorHAnsi" w:cs="Arial"/>
                <w:b/>
                <w:sz w:val="22"/>
                <w:szCs w:val="22"/>
              </w:rPr>
            </w:pPr>
            <w:r w:rsidRPr="00146FFD">
              <w:rPr>
                <w:rFonts w:eastAsiaTheme="minorHAnsi" w:cs="Arial"/>
                <w:b/>
                <w:sz w:val="22"/>
                <w:szCs w:val="22"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146FFD" w:rsidRDefault="008C538A" w:rsidP="0015367A">
            <w:pPr>
              <w:spacing w:before="60" w:after="120"/>
              <w:rPr>
                <w:rFonts w:eastAsiaTheme="minorHAnsi" w:cs="Arial"/>
                <w:sz w:val="22"/>
                <w:szCs w:val="22"/>
              </w:rPr>
            </w:pPr>
            <w:r w:rsidRPr="00146FFD">
              <w:rPr>
                <w:rFonts w:eastAsiaTheme="minorHAnsi" w:cs="Arial"/>
                <w:sz w:val="22"/>
                <w:szCs w:val="22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146FFD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146FFD" w:rsidRDefault="008C538A" w:rsidP="0015367A">
            <w:pPr>
              <w:jc w:val="center"/>
              <w:rPr>
                <w:rFonts w:eastAsiaTheme="minorHAnsi" w:cs="Arial"/>
                <w:b/>
                <w:sz w:val="22"/>
                <w:szCs w:val="22"/>
              </w:rPr>
            </w:pPr>
            <w:r w:rsidRPr="00146FFD">
              <w:rPr>
                <w:rFonts w:eastAsiaTheme="minorHAnsi" w:cs="Arial"/>
                <w:b/>
                <w:sz w:val="22"/>
                <w:szCs w:val="22"/>
              </w:rPr>
              <w:t>Low 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146FFD" w:rsidRDefault="008C538A" w:rsidP="0015367A">
            <w:pPr>
              <w:spacing w:before="60" w:after="120"/>
              <w:rPr>
                <w:rFonts w:eastAsiaTheme="minorHAnsi" w:cs="Arial"/>
                <w:sz w:val="22"/>
                <w:szCs w:val="22"/>
              </w:rPr>
            </w:pPr>
            <w:r w:rsidRPr="00146FFD">
              <w:rPr>
                <w:rFonts w:eastAsiaTheme="minorHAnsi" w:cs="Arial"/>
                <w:sz w:val="22"/>
                <w:szCs w:val="22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Pr="00146FFD" w:rsidRDefault="008C538A" w:rsidP="00C42F28">
      <w:pPr>
        <w:jc w:val="right"/>
        <w:rPr>
          <w:rFonts w:cs="Arial"/>
          <w:sz w:val="22"/>
          <w:szCs w:val="22"/>
          <w:lang w:eastAsia="en-GB"/>
        </w:rPr>
      </w:pPr>
    </w:p>
    <w:p w:rsidR="00C42F28" w:rsidRPr="00146FFD" w:rsidRDefault="00C42F2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146FFD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146FFD" w:rsidRDefault="009F7C78" w:rsidP="009F7C78">
      <w:pPr>
        <w:rPr>
          <w:rFonts w:cs="Arial"/>
          <w:sz w:val="22"/>
          <w:szCs w:val="22"/>
        </w:rPr>
      </w:pPr>
      <w:r w:rsidRPr="00146FFD">
        <w:rPr>
          <w:rFonts w:cs="Arial"/>
          <w:sz w:val="22"/>
          <w:szCs w:val="22"/>
        </w:rPr>
        <w:t>Benefits for the activity will be listed in the first row only.</w:t>
      </w:r>
    </w:p>
    <w:p w:rsidR="009F7C78" w:rsidRPr="00146FFD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146FFD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146FFD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146FFD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146FFD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146FFD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146FFD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146FFD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146FFD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:rsidR="009F7C78" w:rsidRPr="00146FFD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0"/>
        <w:gridCol w:w="2123"/>
        <w:gridCol w:w="2693"/>
        <w:gridCol w:w="2977"/>
        <w:gridCol w:w="1701"/>
        <w:gridCol w:w="425"/>
        <w:gridCol w:w="426"/>
        <w:gridCol w:w="708"/>
        <w:gridCol w:w="1423"/>
        <w:gridCol w:w="1271"/>
      </w:tblGrid>
      <w:tr w:rsidR="0015367A" w:rsidRPr="00146FFD" w:rsidTr="0015367A">
        <w:trPr>
          <w:trHeight w:val="632"/>
          <w:tblHeader/>
          <w:jc w:val="center"/>
        </w:trPr>
        <w:tc>
          <w:tcPr>
            <w:tcW w:w="2130" w:type="dxa"/>
            <w:vMerge w:val="restart"/>
            <w:shd w:val="clear" w:color="auto" w:fill="A8D08D" w:themeFill="accent6" w:themeFillTint="99"/>
            <w:vAlign w:val="center"/>
          </w:tcPr>
          <w:p w:rsidR="0015367A" w:rsidRPr="00146FFD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>Hazard</w:t>
            </w:r>
          </w:p>
        </w:tc>
        <w:tc>
          <w:tcPr>
            <w:tcW w:w="2123" w:type="dxa"/>
            <w:vMerge w:val="restart"/>
            <w:shd w:val="clear" w:color="auto" w:fill="A8D08D" w:themeFill="accent6" w:themeFillTint="99"/>
            <w:vAlign w:val="center"/>
          </w:tcPr>
          <w:p w:rsidR="0015367A" w:rsidRPr="00146FFD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b/>
                <w:sz w:val="22"/>
                <w:szCs w:val="22"/>
                <w:lang w:eastAsia="en-GB"/>
              </w:rPr>
              <w:t>Who might be harmed and how?</w:t>
            </w:r>
          </w:p>
        </w:tc>
        <w:tc>
          <w:tcPr>
            <w:tcW w:w="2693" w:type="dxa"/>
            <w:vMerge w:val="restart"/>
            <w:shd w:val="clear" w:color="auto" w:fill="A8D08D" w:themeFill="accent6" w:themeFillTint="99"/>
            <w:vAlign w:val="center"/>
          </w:tcPr>
          <w:p w:rsidR="0015367A" w:rsidRPr="00146FFD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b/>
                <w:sz w:val="22"/>
                <w:szCs w:val="22"/>
                <w:lang w:eastAsia="en-GB"/>
              </w:rPr>
              <w:t>CONTROL MEASURES</w:t>
            </w:r>
          </w:p>
          <w:p w:rsidR="0015367A" w:rsidRPr="00146FFD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b/>
                <w:sz w:val="22"/>
                <w:szCs w:val="22"/>
                <w:lang w:eastAsia="en-GB"/>
              </w:rPr>
              <w:t>(</w:t>
            </w:r>
            <w:proofErr w:type="gramStart"/>
            <w:r w:rsidRPr="00146FFD">
              <w:rPr>
                <w:rFonts w:cs="Arial"/>
                <w:b/>
                <w:sz w:val="22"/>
                <w:szCs w:val="22"/>
                <w:lang w:eastAsia="en-GB"/>
              </w:rPr>
              <w:t>existing</w:t>
            </w:r>
            <w:proofErr w:type="gramEnd"/>
            <w:r w:rsidRPr="00146FFD">
              <w:rPr>
                <w:rFonts w:cs="Arial"/>
                <w:b/>
                <w:sz w:val="22"/>
                <w:szCs w:val="22"/>
                <w:lang w:eastAsia="en-GB"/>
              </w:rPr>
              <w:t xml:space="preserve"> workplace precautions/risk control systems in place)</w:t>
            </w:r>
          </w:p>
        </w:tc>
        <w:tc>
          <w:tcPr>
            <w:tcW w:w="2977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15367A" w:rsidRPr="00146FFD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b/>
                <w:sz w:val="22"/>
                <w:szCs w:val="22"/>
                <w:lang w:eastAsia="en-GB"/>
              </w:rPr>
              <w:t>What further action is required?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15367A" w:rsidRPr="00146FFD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15367A" w:rsidRPr="00146FFD" w:rsidRDefault="0015367A" w:rsidP="00C764C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23" w:type="dxa"/>
            <w:vMerge w:val="restart"/>
            <w:shd w:val="clear" w:color="auto" w:fill="A8D08D" w:themeFill="accent6" w:themeFillTint="99"/>
          </w:tcPr>
          <w:p w:rsidR="0015367A" w:rsidRPr="00146FFD" w:rsidRDefault="0015367A" w:rsidP="00D5038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b/>
                <w:bCs/>
                <w:sz w:val="22"/>
                <w:szCs w:val="22"/>
                <w:lang w:eastAsia="en-GB"/>
              </w:rPr>
              <w:t>Benefit</w:t>
            </w:r>
          </w:p>
        </w:tc>
        <w:tc>
          <w:tcPr>
            <w:tcW w:w="1271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15367A" w:rsidRPr="00146FFD" w:rsidRDefault="0015367A" w:rsidP="00D5038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15367A" w:rsidRPr="00146FFD" w:rsidTr="0015367A">
        <w:trPr>
          <w:trHeight w:val="395"/>
          <w:tblHeader/>
          <w:jc w:val="center"/>
        </w:trPr>
        <w:tc>
          <w:tcPr>
            <w:tcW w:w="2130" w:type="dxa"/>
            <w:vMerge/>
            <w:shd w:val="clear" w:color="auto" w:fill="C5E0B3" w:themeFill="accent6" w:themeFillTint="66"/>
            <w:vAlign w:val="center"/>
          </w:tcPr>
          <w:p w:rsidR="0015367A" w:rsidRPr="00146FFD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123" w:type="dxa"/>
            <w:vMerge/>
            <w:shd w:val="clear" w:color="auto" w:fill="C5E0B3" w:themeFill="accent6" w:themeFillTint="66"/>
            <w:vAlign w:val="center"/>
          </w:tcPr>
          <w:p w:rsidR="0015367A" w:rsidRPr="00146FFD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693" w:type="dxa"/>
            <w:vMerge/>
            <w:shd w:val="clear" w:color="auto" w:fill="C5E0B3" w:themeFill="accent6" w:themeFillTint="66"/>
            <w:vAlign w:val="center"/>
          </w:tcPr>
          <w:p w:rsidR="0015367A" w:rsidRPr="00146FFD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977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15367A" w:rsidRPr="00146FFD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15367A" w:rsidRPr="00146FFD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:rsidR="0015367A" w:rsidRPr="00146FFD" w:rsidRDefault="0015367A" w:rsidP="00C764C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:rsidR="0015367A" w:rsidRPr="00146FFD" w:rsidRDefault="0015367A" w:rsidP="00C764C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:rsidR="0015367A" w:rsidRPr="00146FFD" w:rsidRDefault="0015367A" w:rsidP="00C764C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23" w:type="dxa"/>
            <w:vMerge/>
            <w:shd w:val="clear" w:color="auto" w:fill="C5E0B3" w:themeFill="accent6" w:themeFillTint="66"/>
          </w:tcPr>
          <w:p w:rsidR="0015367A" w:rsidRPr="00146FFD" w:rsidRDefault="0015367A" w:rsidP="00D5038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15367A" w:rsidRPr="00146FFD" w:rsidRDefault="0015367A" w:rsidP="00D5038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734A02" w:rsidRPr="00146FFD" w:rsidTr="0015367A">
        <w:trPr>
          <w:trHeight w:val="680"/>
          <w:jc w:val="center"/>
        </w:trPr>
        <w:tc>
          <w:tcPr>
            <w:tcW w:w="2130" w:type="dxa"/>
          </w:tcPr>
          <w:p w:rsidR="00734A02" w:rsidRPr="00146FFD" w:rsidRDefault="00734A02" w:rsidP="00734A02">
            <w:pPr>
              <w:spacing w:before="60"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Injury from improper tool handling</w:t>
            </w:r>
          </w:p>
        </w:tc>
        <w:tc>
          <w:tcPr>
            <w:tcW w:w="2123" w:type="dxa"/>
          </w:tcPr>
          <w:p w:rsidR="00734A02" w:rsidRPr="00146FFD" w:rsidRDefault="00734A0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All tool users.</w:t>
            </w:r>
          </w:p>
          <w:p w:rsidR="00734A02" w:rsidRPr="00146FFD" w:rsidRDefault="00734A0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Cuts or puncture wounds from sharp tools </w:t>
            </w: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br/>
              <w:t>Striking oneself or others with a tool</w:t>
            </w:r>
          </w:p>
        </w:tc>
        <w:tc>
          <w:tcPr>
            <w:tcW w:w="2693" w:type="dxa"/>
          </w:tcPr>
          <w:p w:rsidR="00734A02" w:rsidRPr="00146FFD" w:rsidRDefault="00734A0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t>CLEAPPS membership for guidance.</w:t>
            </w:r>
          </w:p>
          <w:p w:rsidR="00734A02" w:rsidRPr="00146FFD" w:rsidRDefault="00734A0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t>Corporate Sandwell H&amp;S team guidance.</w:t>
            </w:r>
          </w:p>
          <w:p w:rsidR="00734A02" w:rsidRPr="00146FFD" w:rsidRDefault="00734A0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t>Adults competent in too use</w:t>
            </w:r>
          </w:p>
          <w:p w:rsidR="00734A02" w:rsidRPr="00146FFD" w:rsidRDefault="00734A0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t>Safety talks &amp; behavioural expectations set and clear</w:t>
            </w:r>
          </w:p>
          <w:p w:rsidR="00734A02" w:rsidRPr="00146FFD" w:rsidRDefault="00734A0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t>1:1 or small group ratios</w:t>
            </w:r>
          </w:p>
        </w:tc>
        <w:tc>
          <w:tcPr>
            <w:tcW w:w="2977" w:type="dxa"/>
          </w:tcPr>
          <w:p w:rsidR="00734A02" w:rsidRPr="00146FFD" w:rsidRDefault="00734A02" w:rsidP="00734A02">
            <w:pPr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- Provide appropriate training and supervision on safe tool handling and techniques </w:t>
            </w: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br/>
              <w:t>- Ensure all participants wear appropriate protective gear such as gloves, goggles, and closed-toe shoes </w:t>
            </w: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br/>
              <w:t xml:space="preserve">- Establish clear boundaries and rules for tool use, </w:t>
            </w:r>
            <w:proofErr w:type="spellStart"/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emphasing</w:t>
            </w:r>
            <w:proofErr w:type="spellEnd"/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 xml:space="preserve"> safe handling and use away from others</w:t>
            </w:r>
          </w:p>
        </w:tc>
        <w:tc>
          <w:tcPr>
            <w:tcW w:w="1701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FS lead</w:t>
            </w:r>
          </w:p>
        </w:tc>
        <w:tc>
          <w:tcPr>
            <w:tcW w:w="425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708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423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Gross &amp; Fine motor benefits.</w:t>
            </w:r>
          </w:p>
          <w:p w:rsidR="00322D68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Awe and wonder.</w:t>
            </w:r>
          </w:p>
          <w:p w:rsidR="00322D68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Life skills.</w:t>
            </w:r>
          </w:p>
          <w:p w:rsidR="00322D68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Safe handling and consideration.</w:t>
            </w:r>
          </w:p>
          <w:p w:rsidR="00322D68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Develop confidence.</w:t>
            </w:r>
          </w:p>
          <w:p w:rsidR="0010055F" w:rsidRPr="00146FFD" w:rsidRDefault="0010055F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Maintain an effective forest school environment – sustainably managed</w:t>
            </w:r>
          </w:p>
        </w:tc>
        <w:tc>
          <w:tcPr>
            <w:tcW w:w="1271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August 2023</w:t>
            </w:r>
          </w:p>
        </w:tc>
      </w:tr>
      <w:tr w:rsidR="00734A02" w:rsidRPr="00146FFD" w:rsidTr="0015367A">
        <w:trPr>
          <w:trHeight w:val="680"/>
          <w:jc w:val="center"/>
        </w:trPr>
        <w:tc>
          <w:tcPr>
            <w:tcW w:w="2130" w:type="dxa"/>
          </w:tcPr>
          <w:p w:rsidR="00734A02" w:rsidRPr="00146FFD" w:rsidRDefault="00734A02" w:rsidP="00734A02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 xml:space="preserve">Tripping or falling while using </w:t>
            </w:r>
            <w:r w:rsidR="00115407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Secateurs</w:t>
            </w:r>
          </w:p>
        </w:tc>
        <w:tc>
          <w:tcPr>
            <w:tcW w:w="2123" w:type="dxa"/>
          </w:tcPr>
          <w:p w:rsidR="00734A02" w:rsidRPr="00146FFD" w:rsidRDefault="00734A0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All tool users</w:t>
            </w:r>
          </w:p>
          <w:p w:rsidR="00734A02" w:rsidRPr="00146FFD" w:rsidRDefault="00734A0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Uneven or slippery terrain </w:t>
            </w: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br/>
              <w:t xml:space="preserve">- Distractions or </w:t>
            </w: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lastRenderedPageBreak/>
              <w:t>lack of focus while using tools</w:t>
            </w:r>
          </w:p>
        </w:tc>
        <w:tc>
          <w:tcPr>
            <w:tcW w:w="2693" w:type="dxa"/>
          </w:tcPr>
          <w:p w:rsidR="00734A02" w:rsidRPr="00146FFD" w:rsidRDefault="00734A0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lastRenderedPageBreak/>
              <w:t>Corporate Sandwell H&amp;S team guidance</w:t>
            </w:r>
          </w:p>
          <w:p w:rsidR="00734A02" w:rsidRPr="00146FFD" w:rsidRDefault="00734A0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t>Adults competent in too use</w:t>
            </w:r>
          </w:p>
          <w:p w:rsidR="00734A02" w:rsidRPr="00146FFD" w:rsidRDefault="00734A0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lastRenderedPageBreak/>
              <w:t>Safety talks &amp; behavioural expectations set and clear</w:t>
            </w:r>
          </w:p>
          <w:p w:rsidR="00734A02" w:rsidRPr="00146FFD" w:rsidRDefault="00734A0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t>1:1 or small group ratios</w:t>
            </w:r>
          </w:p>
          <w:p w:rsidR="00734A02" w:rsidRPr="00146FFD" w:rsidRDefault="00734A0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t>No movement when tool using</w:t>
            </w:r>
          </w:p>
          <w:p w:rsidR="00734A02" w:rsidRPr="00146FFD" w:rsidRDefault="00734A0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t>Area kept clear and tidy</w:t>
            </w:r>
          </w:p>
        </w:tc>
        <w:tc>
          <w:tcPr>
            <w:tcW w:w="2977" w:type="dxa"/>
          </w:tcPr>
          <w:p w:rsidR="00734A02" w:rsidRPr="00146FFD" w:rsidRDefault="00734A02" w:rsidP="00734A02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Choose a suitable area with firm and level ground for tool use 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 xml:space="preserve">- Clear the area of any 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potential tripping hazards such as branches, rocks, or debris 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>- Encourage participants to focus on their surroundings and maintain good balance while using tools</w:t>
            </w:r>
          </w:p>
          <w:p w:rsidR="009267BC" w:rsidRPr="00146FFD" w:rsidRDefault="009267BC" w:rsidP="00734A02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Participants should be reminded to always walk carefully and watch their step when carrying or using </w:t>
            </w:r>
            <w:r w:rsidR="00115407">
              <w:rPr>
                <w:rFonts w:ascii="Arial" w:hAnsi="Arial" w:cs="Arial"/>
                <w:color w:val="000000" w:themeColor="text1"/>
                <w:sz w:val="22"/>
                <w:szCs w:val="22"/>
              </w:rPr>
              <w:t>secateurs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>. 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 xml:space="preserve">- Participants should carry </w:t>
            </w:r>
            <w:r w:rsidR="00115407">
              <w:rPr>
                <w:rFonts w:ascii="Arial" w:hAnsi="Arial" w:cs="Arial"/>
                <w:color w:val="000000" w:themeColor="text1"/>
                <w:sz w:val="22"/>
                <w:szCs w:val="22"/>
              </w:rPr>
              <w:t>secateurs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10055F"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vertically with the </w:t>
            </w:r>
            <w:r w:rsidR="00146FFD"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cutting </w:t>
            </w:r>
            <w:r w:rsidR="0010055F"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edge facing </w:t>
            </w:r>
            <w:r w:rsidR="00146FFD"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>the floor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>. 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</w:r>
          </w:p>
        </w:tc>
        <w:tc>
          <w:tcPr>
            <w:tcW w:w="1701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lastRenderedPageBreak/>
              <w:t>FS lead</w:t>
            </w:r>
          </w:p>
        </w:tc>
        <w:tc>
          <w:tcPr>
            <w:tcW w:w="425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708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423" w:type="dxa"/>
          </w:tcPr>
          <w:p w:rsidR="00734A02" w:rsidRPr="00146FFD" w:rsidRDefault="00734A0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August 2023</w:t>
            </w:r>
          </w:p>
        </w:tc>
      </w:tr>
      <w:tr w:rsidR="00734A02" w:rsidRPr="00146FFD" w:rsidTr="0015367A">
        <w:trPr>
          <w:trHeight w:val="680"/>
          <w:jc w:val="center"/>
        </w:trPr>
        <w:tc>
          <w:tcPr>
            <w:tcW w:w="2130" w:type="dxa"/>
          </w:tcPr>
          <w:p w:rsidR="00734A02" w:rsidRPr="00146FFD" w:rsidRDefault="00734A02" w:rsidP="00734A02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Inadequate tool maintenance or malfunction</w:t>
            </w:r>
          </w:p>
        </w:tc>
        <w:tc>
          <w:tcPr>
            <w:tcW w:w="2123" w:type="dxa"/>
          </w:tcPr>
          <w:p w:rsidR="00734A02" w:rsidRPr="00146FFD" w:rsidRDefault="00734A0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All users of tools.</w:t>
            </w:r>
          </w:p>
          <w:p w:rsidR="00734A02" w:rsidRPr="00146FFD" w:rsidRDefault="00734A0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Dull or damaged tool blades </w:t>
            </w: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br/>
              <w:t>- Loose or broken tool handles </w:t>
            </w: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br/>
              <w:t>- Tools that are not fit for purpose</w:t>
            </w:r>
          </w:p>
        </w:tc>
        <w:tc>
          <w:tcPr>
            <w:tcW w:w="2693" w:type="dxa"/>
          </w:tcPr>
          <w:p w:rsidR="00734A02" w:rsidRPr="00146FFD" w:rsidRDefault="00734A0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Regularly inspect and maintain tools to ensure they are in good working condition </w:t>
            </w:r>
          </w:p>
        </w:tc>
        <w:tc>
          <w:tcPr>
            <w:tcW w:w="2977" w:type="dxa"/>
          </w:tcPr>
          <w:p w:rsidR="00734A02" w:rsidRPr="00146FFD" w:rsidRDefault="00734A02" w:rsidP="00734A02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>Sharpen or replace blades as needed 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>- Repair or replace any damaged or faulty tools 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>- Provide participants with appropriate tools for their age and abilities</w:t>
            </w:r>
          </w:p>
        </w:tc>
        <w:tc>
          <w:tcPr>
            <w:tcW w:w="1701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Site staff &amp; FS Lead</w:t>
            </w:r>
          </w:p>
        </w:tc>
        <w:tc>
          <w:tcPr>
            <w:tcW w:w="425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423" w:type="dxa"/>
          </w:tcPr>
          <w:p w:rsidR="00734A02" w:rsidRPr="00146FFD" w:rsidRDefault="00734A0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August 2023</w:t>
            </w:r>
          </w:p>
        </w:tc>
      </w:tr>
      <w:tr w:rsidR="00734A02" w:rsidRPr="00146FFD" w:rsidTr="0015367A">
        <w:trPr>
          <w:trHeight w:val="680"/>
          <w:jc w:val="center"/>
        </w:trPr>
        <w:tc>
          <w:tcPr>
            <w:tcW w:w="2130" w:type="dxa"/>
          </w:tcPr>
          <w:p w:rsidR="00734A02" w:rsidRPr="00146FFD" w:rsidRDefault="00734A02" w:rsidP="00734A02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lastRenderedPageBreak/>
              <w:t>Inappropriate use or misuse of tools</w:t>
            </w:r>
          </w:p>
        </w:tc>
        <w:tc>
          <w:tcPr>
            <w:tcW w:w="2123" w:type="dxa"/>
          </w:tcPr>
          <w:p w:rsidR="00734A02" w:rsidRPr="00146FFD" w:rsidRDefault="00734A0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All tool users</w:t>
            </w:r>
          </w:p>
          <w:p w:rsidR="00734A02" w:rsidRPr="00146FFD" w:rsidRDefault="00734A0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Using tools for unintended purposes </w:t>
            </w: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br/>
              <w:t>- Rough or careless handling of tools</w:t>
            </w:r>
          </w:p>
        </w:tc>
        <w:tc>
          <w:tcPr>
            <w:tcW w:w="2693" w:type="dxa"/>
          </w:tcPr>
          <w:p w:rsidR="00734A02" w:rsidRPr="00146FFD" w:rsidRDefault="00322D68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t>Safety talk and behavioural expectations clear.</w:t>
            </w:r>
          </w:p>
        </w:tc>
        <w:tc>
          <w:tcPr>
            <w:tcW w:w="2977" w:type="dxa"/>
          </w:tcPr>
          <w:p w:rsidR="00734A02" w:rsidRPr="00146FFD" w:rsidRDefault="00734A02" w:rsidP="00734A02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>Clearly explain and demonstrate the intended use of each tool 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>- Emphas</w:t>
            </w:r>
            <w:r w:rsidR="00322D68"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>is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>e the importance of using tools responsibly and safely 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 xml:space="preserve">- Monitor </w:t>
            </w:r>
            <w:r w:rsidR="00322D68"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users 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>closely to ensure they are using tools appropriately and intervene if necessary</w:t>
            </w:r>
          </w:p>
        </w:tc>
        <w:tc>
          <w:tcPr>
            <w:tcW w:w="1701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FS Lead</w:t>
            </w:r>
          </w:p>
        </w:tc>
        <w:tc>
          <w:tcPr>
            <w:tcW w:w="425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708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423" w:type="dxa"/>
          </w:tcPr>
          <w:p w:rsidR="00734A02" w:rsidRPr="00146FFD" w:rsidRDefault="00734A0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August 2023</w:t>
            </w:r>
          </w:p>
        </w:tc>
      </w:tr>
      <w:tr w:rsidR="00734A02" w:rsidRPr="00146FFD" w:rsidTr="0015367A">
        <w:trPr>
          <w:trHeight w:val="680"/>
          <w:jc w:val="center"/>
        </w:trPr>
        <w:tc>
          <w:tcPr>
            <w:tcW w:w="2130" w:type="dxa"/>
          </w:tcPr>
          <w:p w:rsidR="00734A02" w:rsidRPr="00146FFD" w:rsidRDefault="00734A02" w:rsidP="00734A02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Inadequate supervision or adult-to-child ratio</w:t>
            </w:r>
          </w:p>
        </w:tc>
        <w:tc>
          <w:tcPr>
            <w:tcW w:w="2123" w:type="dxa"/>
          </w:tcPr>
          <w:p w:rsidR="00734A02" w:rsidRPr="00146FFD" w:rsidRDefault="00734A0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 xml:space="preserve">All tool users – </w:t>
            </w:r>
          </w:p>
          <w:p w:rsidR="00734A02" w:rsidRPr="00146FFD" w:rsidRDefault="00734A0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Lack of supervision during tool use </w:t>
            </w: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br/>
              <w:t>- Insufficient adults to provide appropriate guidance and support</w:t>
            </w:r>
          </w:p>
        </w:tc>
        <w:tc>
          <w:tcPr>
            <w:tcW w:w="2693" w:type="dxa"/>
          </w:tcPr>
          <w:p w:rsidR="00734A02" w:rsidRPr="00146FFD" w:rsidRDefault="00734A0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t>EYFS ratios maintained</w:t>
            </w:r>
          </w:p>
        </w:tc>
        <w:tc>
          <w:tcPr>
            <w:tcW w:w="2977" w:type="dxa"/>
          </w:tcPr>
          <w:p w:rsidR="00734A02" w:rsidRPr="00146FFD" w:rsidRDefault="00734A02" w:rsidP="00734A02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>Ensure there are enough trained adults present to adequately supervise and support participants during tool use 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>- Maintain a suitable adult-to-child ratio as recommended by the forest school guidelines 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>- Assign specific roles and responsibilities to adults to ensure effective supervision</w:t>
            </w:r>
          </w:p>
        </w:tc>
        <w:tc>
          <w:tcPr>
            <w:tcW w:w="1701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FS Lead</w:t>
            </w:r>
          </w:p>
        </w:tc>
        <w:tc>
          <w:tcPr>
            <w:tcW w:w="425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423" w:type="dxa"/>
          </w:tcPr>
          <w:p w:rsidR="00734A02" w:rsidRPr="00146FFD" w:rsidRDefault="00734A0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:rsidR="00734A02" w:rsidRPr="00146FFD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August 2023</w:t>
            </w:r>
          </w:p>
        </w:tc>
      </w:tr>
      <w:tr w:rsidR="00734A02" w:rsidRPr="00146FFD" w:rsidTr="0015367A">
        <w:trPr>
          <w:trHeight w:val="680"/>
          <w:jc w:val="center"/>
        </w:trPr>
        <w:tc>
          <w:tcPr>
            <w:tcW w:w="2130" w:type="dxa"/>
          </w:tcPr>
          <w:p w:rsidR="00734A02" w:rsidRPr="00146FFD" w:rsidRDefault="009267BC" w:rsidP="00734A02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lastRenderedPageBreak/>
              <w:t xml:space="preserve">Cuts or lacerations from improper handling or use of </w:t>
            </w:r>
            <w:r w:rsidR="00115407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secateurs</w:t>
            </w:r>
          </w:p>
        </w:tc>
        <w:tc>
          <w:tcPr>
            <w:tcW w:w="2123" w:type="dxa"/>
          </w:tcPr>
          <w:p w:rsidR="00734A02" w:rsidRPr="00146FFD" w:rsidRDefault="009267BC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 xml:space="preserve">All </w:t>
            </w:r>
            <w:r w:rsidR="00146FFD" w:rsidRPr="00146FFD">
              <w:rPr>
                <w:rFonts w:cs="Arial"/>
                <w:sz w:val="22"/>
                <w:szCs w:val="22"/>
              </w:rPr>
              <w:t>lopper</w:t>
            </w:r>
            <w:r w:rsidRPr="00146FFD">
              <w:rPr>
                <w:rFonts w:cs="Arial"/>
                <w:sz w:val="22"/>
                <w:szCs w:val="22"/>
              </w:rPr>
              <w:t xml:space="preserve"> users - cuts</w:t>
            </w:r>
          </w:p>
        </w:tc>
        <w:tc>
          <w:tcPr>
            <w:tcW w:w="2693" w:type="dxa"/>
          </w:tcPr>
          <w:p w:rsidR="00734A02" w:rsidRPr="00146FFD" w:rsidRDefault="009267BC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t>Trained staff in place</w:t>
            </w:r>
          </w:p>
          <w:p w:rsidR="009267BC" w:rsidRPr="00146FFD" w:rsidRDefault="009267BC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t>Supervision 1:1 or small group</w:t>
            </w:r>
          </w:p>
        </w:tc>
        <w:tc>
          <w:tcPr>
            <w:tcW w:w="2977" w:type="dxa"/>
          </w:tcPr>
          <w:p w:rsidR="00734A02" w:rsidRPr="00146FFD" w:rsidRDefault="009267BC" w:rsidP="00734A02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- All participants must receive proper training on </w:t>
            </w:r>
            <w:r w:rsidR="00146FFD"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>lopper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safety and handling before participating in the activity. 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 xml:space="preserve">- Participants should only use </w:t>
            </w:r>
            <w:r w:rsidR="00115407">
              <w:rPr>
                <w:rFonts w:ascii="Arial" w:hAnsi="Arial" w:cs="Arial"/>
                <w:color w:val="000000" w:themeColor="text1"/>
                <w:sz w:val="22"/>
                <w:szCs w:val="22"/>
              </w:rPr>
              <w:t>secateurs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under the direct supervision of a trained adult. 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 xml:space="preserve">- </w:t>
            </w:r>
            <w:r w:rsidR="00115407">
              <w:rPr>
                <w:rFonts w:ascii="Arial" w:hAnsi="Arial" w:cs="Arial"/>
                <w:color w:val="000000" w:themeColor="text1"/>
                <w:sz w:val="22"/>
                <w:szCs w:val="22"/>
              </w:rPr>
              <w:t>Secateurs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should be kept in a secure, designated area when not in use. 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 xml:space="preserve">- </w:t>
            </w:r>
            <w:r w:rsidR="00115407">
              <w:rPr>
                <w:rFonts w:ascii="Arial" w:hAnsi="Arial" w:cs="Arial"/>
                <w:color w:val="000000" w:themeColor="text1"/>
                <w:sz w:val="22"/>
                <w:szCs w:val="22"/>
              </w:rPr>
              <w:t>Secateurs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should be checked for sharpness and damage before each use. 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>- Participants should be reminded to always cut away from themselves and others. </w:t>
            </w:r>
          </w:p>
          <w:p w:rsidR="009267BC" w:rsidRPr="00146FFD" w:rsidRDefault="009267BC" w:rsidP="00734A02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>Participants should be provided with appropriate safety gloves and goggles. 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 xml:space="preserve">- The use of </w:t>
            </w:r>
            <w:r w:rsidR="00115407">
              <w:rPr>
                <w:rFonts w:ascii="Arial" w:hAnsi="Arial" w:cs="Arial"/>
                <w:color w:val="000000" w:themeColor="text1"/>
                <w:sz w:val="22"/>
                <w:szCs w:val="22"/>
              </w:rPr>
              <w:t>Secateurs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146FFD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should be limited to specific tasks and materials approved by the instructor.</w:t>
            </w:r>
          </w:p>
        </w:tc>
        <w:tc>
          <w:tcPr>
            <w:tcW w:w="1701" w:type="dxa"/>
          </w:tcPr>
          <w:p w:rsidR="00734A02" w:rsidRPr="00146FFD" w:rsidRDefault="0010055F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lastRenderedPageBreak/>
              <w:t>FS Lead</w:t>
            </w:r>
          </w:p>
        </w:tc>
        <w:tc>
          <w:tcPr>
            <w:tcW w:w="425" w:type="dxa"/>
          </w:tcPr>
          <w:p w:rsidR="00734A02" w:rsidRPr="00146FFD" w:rsidRDefault="00842014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734A02" w:rsidRPr="00146FFD" w:rsidRDefault="00842014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:rsidR="00734A02" w:rsidRPr="00146FFD" w:rsidRDefault="00842014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423" w:type="dxa"/>
          </w:tcPr>
          <w:p w:rsidR="00734A02" w:rsidRPr="00146FFD" w:rsidRDefault="00734A0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:rsidR="00734A02" w:rsidRPr="00146FFD" w:rsidRDefault="0010055F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August 2023</w:t>
            </w:r>
          </w:p>
        </w:tc>
      </w:tr>
      <w:tr w:rsidR="0010055F" w:rsidRPr="00146FFD" w:rsidTr="0015367A">
        <w:trPr>
          <w:trHeight w:val="680"/>
          <w:jc w:val="center"/>
        </w:trPr>
        <w:tc>
          <w:tcPr>
            <w:tcW w:w="2130" w:type="dxa"/>
          </w:tcPr>
          <w:p w:rsidR="0010055F" w:rsidRPr="00146FFD" w:rsidRDefault="0010055F" w:rsidP="00734A02">
            <w:pPr>
              <w:spacing w:before="60" w:line="276" w:lineRule="auto"/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 xml:space="preserve">Falling branches when using </w:t>
            </w:r>
            <w:r w:rsidR="00115407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secateurs</w:t>
            </w: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 xml:space="preserve"> to cut trees</w:t>
            </w:r>
          </w:p>
        </w:tc>
        <w:tc>
          <w:tcPr>
            <w:tcW w:w="2123" w:type="dxa"/>
          </w:tcPr>
          <w:p w:rsidR="0010055F" w:rsidRPr="00146FFD" w:rsidRDefault="0010055F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Concussion – all users</w:t>
            </w:r>
          </w:p>
        </w:tc>
        <w:tc>
          <w:tcPr>
            <w:tcW w:w="2693" w:type="dxa"/>
          </w:tcPr>
          <w:p w:rsidR="0010055F" w:rsidRPr="00146FFD" w:rsidRDefault="0010055F" w:rsidP="0010055F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t>Trained staff in place</w:t>
            </w:r>
          </w:p>
          <w:p w:rsidR="0010055F" w:rsidRPr="00146FFD" w:rsidRDefault="0010055F" w:rsidP="0010055F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t>Supervision 1:1 or small group</w:t>
            </w:r>
          </w:p>
        </w:tc>
        <w:tc>
          <w:tcPr>
            <w:tcW w:w="2977" w:type="dxa"/>
          </w:tcPr>
          <w:p w:rsidR="0010055F" w:rsidRPr="00146FFD" w:rsidRDefault="0010055F" w:rsidP="00146FFD">
            <w:pPr>
              <w:pStyle w:val="NormalWeb"/>
              <w:numPr>
                <w:ilvl w:val="0"/>
                <w:numId w:val="18"/>
              </w:numPr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46FFD">
              <w:rPr>
                <w:rFonts w:ascii="Arial" w:hAnsi="Arial" w:cs="Arial"/>
                <w:color w:val="000000" w:themeColor="text1"/>
                <w:sz w:val="23"/>
                <w:szCs w:val="23"/>
              </w:rPr>
              <w:t>Falling branches or debris - Conduct a thorough site assessment to identify and remove any potential hazards, such as dead or unstable trees - Establish a safe working area away from potential falling branches or debris - Ensure participants are aware of their surroundings and stay clear of areas where branches or debris may fall - Consider using safety barriers or signage to mark hazardous areas</w:t>
            </w:r>
          </w:p>
        </w:tc>
        <w:tc>
          <w:tcPr>
            <w:tcW w:w="1701" w:type="dxa"/>
          </w:tcPr>
          <w:p w:rsidR="0010055F" w:rsidRPr="00146FFD" w:rsidRDefault="0010055F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FS Lead</w:t>
            </w:r>
          </w:p>
        </w:tc>
        <w:tc>
          <w:tcPr>
            <w:tcW w:w="425" w:type="dxa"/>
          </w:tcPr>
          <w:p w:rsidR="0010055F" w:rsidRPr="00146FFD" w:rsidRDefault="0010055F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10055F" w:rsidRPr="00146FFD" w:rsidRDefault="0010055F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708" w:type="dxa"/>
          </w:tcPr>
          <w:p w:rsidR="0010055F" w:rsidRPr="00146FFD" w:rsidRDefault="0010055F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423" w:type="dxa"/>
          </w:tcPr>
          <w:p w:rsidR="0010055F" w:rsidRPr="00146FFD" w:rsidRDefault="0010055F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:rsidR="0010055F" w:rsidRPr="00146FFD" w:rsidRDefault="0010055F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August 2023</w:t>
            </w:r>
          </w:p>
        </w:tc>
      </w:tr>
      <w:tr w:rsidR="00146FFD" w:rsidRPr="00146FFD" w:rsidTr="0015367A">
        <w:trPr>
          <w:trHeight w:val="680"/>
          <w:jc w:val="center"/>
        </w:trPr>
        <w:tc>
          <w:tcPr>
            <w:tcW w:w="2130" w:type="dxa"/>
          </w:tcPr>
          <w:p w:rsidR="00146FFD" w:rsidRPr="00146FFD" w:rsidRDefault="00146FFD" w:rsidP="00734A02">
            <w:pPr>
              <w:spacing w:before="60" w:line="276" w:lineRule="auto"/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Muscle strain/fatigue</w:t>
            </w:r>
          </w:p>
        </w:tc>
        <w:tc>
          <w:tcPr>
            <w:tcW w:w="2123" w:type="dxa"/>
          </w:tcPr>
          <w:p w:rsidR="00146FFD" w:rsidRPr="00146FFD" w:rsidRDefault="00146FFD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Lopper users</w:t>
            </w:r>
          </w:p>
        </w:tc>
        <w:tc>
          <w:tcPr>
            <w:tcW w:w="2693" w:type="dxa"/>
          </w:tcPr>
          <w:p w:rsidR="00146FFD" w:rsidRPr="00146FFD" w:rsidRDefault="00146FFD" w:rsidP="00146FFD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t>Trained staff in place</w:t>
            </w:r>
          </w:p>
          <w:p w:rsidR="00146FFD" w:rsidRPr="00146FFD" w:rsidRDefault="00146FFD" w:rsidP="00146FFD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t>Supervision 1:1 or small group</w:t>
            </w:r>
          </w:p>
        </w:tc>
        <w:tc>
          <w:tcPr>
            <w:tcW w:w="2977" w:type="dxa"/>
          </w:tcPr>
          <w:p w:rsidR="00146FFD" w:rsidRPr="00146FFD" w:rsidRDefault="00146FFD" w:rsidP="00146FFD">
            <w:pPr>
              <w:pStyle w:val="NormalWeb"/>
              <w:numPr>
                <w:ilvl w:val="0"/>
                <w:numId w:val="18"/>
              </w:numPr>
              <w:textAlignment w:val="baseline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146FFD"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eastAsia="en-GB"/>
              </w:rPr>
              <w:t>Encourage participants to take regular breaks and rest when needed </w:t>
            </w:r>
            <w:r w:rsidRPr="00146FFD"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eastAsia="en-GB"/>
              </w:rPr>
              <w:br/>
              <w:t xml:space="preserve">- Provide ergonomic </w:t>
            </w:r>
            <w:r w:rsidR="00115407"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eastAsia="en-GB"/>
              </w:rPr>
              <w:t>secateurs</w:t>
            </w:r>
            <w:r w:rsidRPr="00146FFD"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eastAsia="en-GB"/>
              </w:rPr>
              <w:t xml:space="preserve"> with </w:t>
            </w:r>
            <w:r w:rsidRPr="00146FFD"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eastAsia="en-GB"/>
              </w:rPr>
              <w:lastRenderedPageBreak/>
              <w:t>comfortable handles </w:t>
            </w:r>
            <w:r w:rsidRPr="00146FFD"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eastAsia="en-GB"/>
              </w:rPr>
              <w:br/>
              <w:t>- Instruct participants to use proper body mechanics and avoid overexertion</w:t>
            </w:r>
          </w:p>
        </w:tc>
        <w:tc>
          <w:tcPr>
            <w:tcW w:w="1701" w:type="dxa"/>
          </w:tcPr>
          <w:p w:rsidR="00146FFD" w:rsidRPr="00146FFD" w:rsidRDefault="00146FFD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lastRenderedPageBreak/>
              <w:t>FS lead</w:t>
            </w:r>
          </w:p>
        </w:tc>
        <w:tc>
          <w:tcPr>
            <w:tcW w:w="425" w:type="dxa"/>
          </w:tcPr>
          <w:p w:rsidR="00146FFD" w:rsidRPr="00146FFD" w:rsidRDefault="00146FFD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146FFD" w:rsidRPr="00146FFD" w:rsidRDefault="00146FFD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:rsidR="00146FFD" w:rsidRPr="00146FFD" w:rsidRDefault="00146FFD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423" w:type="dxa"/>
          </w:tcPr>
          <w:p w:rsidR="00146FFD" w:rsidRPr="00146FFD" w:rsidRDefault="00146FFD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:rsidR="00146FFD" w:rsidRPr="00146FFD" w:rsidRDefault="00146FFD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August 2023</w:t>
            </w:r>
          </w:p>
        </w:tc>
      </w:tr>
      <w:tr w:rsidR="00146FFD" w:rsidRPr="00146FFD" w:rsidTr="0015367A">
        <w:trPr>
          <w:trHeight w:val="680"/>
          <w:jc w:val="center"/>
        </w:trPr>
        <w:tc>
          <w:tcPr>
            <w:tcW w:w="2130" w:type="dxa"/>
          </w:tcPr>
          <w:p w:rsidR="00146FFD" w:rsidRPr="00146FFD" w:rsidRDefault="00146FFD" w:rsidP="00734A02">
            <w:pPr>
              <w:spacing w:before="60" w:line="276" w:lineRule="auto"/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Environmental damage</w:t>
            </w:r>
          </w:p>
        </w:tc>
        <w:tc>
          <w:tcPr>
            <w:tcW w:w="2123" w:type="dxa"/>
          </w:tcPr>
          <w:p w:rsidR="00146FFD" w:rsidRPr="00146FFD" w:rsidRDefault="00146FFD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146FFD">
              <w:rPr>
                <w:rFonts w:cs="Arial"/>
                <w:sz w:val="22"/>
                <w:szCs w:val="22"/>
              </w:rPr>
              <w:t>The global deforestation and warming of the planet. Death to all humans and life on the planet.</w:t>
            </w:r>
          </w:p>
        </w:tc>
        <w:tc>
          <w:tcPr>
            <w:tcW w:w="2693" w:type="dxa"/>
          </w:tcPr>
          <w:p w:rsidR="00146FFD" w:rsidRPr="00146FFD" w:rsidRDefault="00146FFD" w:rsidP="00146FFD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t>Sub-contractor gardeners manage the site</w:t>
            </w:r>
          </w:p>
        </w:tc>
        <w:tc>
          <w:tcPr>
            <w:tcW w:w="2977" w:type="dxa"/>
          </w:tcPr>
          <w:p w:rsidR="00146FFD" w:rsidRPr="00146FFD" w:rsidRDefault="00146FFD" w:rsidP="00146FFD">
            <w:pPr>
              <w:pStyle w:val="NormalWeb"/>
              <w:numPr>
                <w:ilvl w:val="0"/>
                <w:numId w:val="18"/>
              </w:numPr>
              <w:textAlignment w:val="baseline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eastAsia="en-GB"/>
              </w:rPr>
            </w:pPr>
            <w:r w:rsidRPr="00146FFD"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eastAsia="en-GB"/>
              </w:rPr>
              <w:t>Instruct participants to only cut vegetation as instructed and avoid damaging trees or other habitats </w:t>
            </w:r>
            <w:r w:rsidRPr="00146FFD"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eastAsia="en-GB"/>
              </w:rPr>
              <w:br/>
              <w:t>- Teach participants about the importance of sustainable harvesting and conservation principles </w:t>
            </w:r>
            <w:r w:rsidRPr="00146FFD"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eastAsia="en-GB"/>
              </w:rPr>
              <w:br/>
              <w:t xml:space="preserve">- Monitor and guide participants to ensure they are using </w:t>
            </w:r>
            <w:r w:rsidR="00115407"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eastAsia="en-GB"/>
              </w:rPr>
              <w:t>secateurs</w:t>
            </w:r>
            <w:r w:rsidRPr="00146FFD"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eastAsia="en-GB"/>
              </w:rPr>
              <w:t xml:space="preserve"> responsibly and respectfully</w:t>
            </w:r>
          </w:p>
        </w:tc>
        <w:tc>
          <w:tcPr>
            <w:tcW w:w="1701" w:type="dxa"/>
          </w:tcPr>
          <w:p w:rsidR="00146FFD" w:rsidRPr="00146FFD" w:rsidRDefault="00146FFD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FS lead</w:t>
            </w:r>
          </w:p>
        </w:tc>
        <w:tc>
          <w:tcPr>
            <w:tcW w:w="425" w:type="dxa"/>
          </w:tcPr>
          <w:p w:rsidR="00146FFD" w:rsidRPr="00146FFD" w:rsidRDefault="00146FFD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146FFD" w:rsidRPr="00146FFD" w:rsidRDefault="00146FFD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:rsidR="00146FFD" w:rsidRPr="00146FFD" w:rsidRDefault="00146FFD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423" w:type="dxa"/>
          </w:tcPr>
          <w:p w:rsidR="00146FFD" w:rsidRPr="00146FFD" w:rsidRDefault="00146FFD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:rsidR="00146FFD" w:rsidRPr="00146FFD" w:rsidRDefault="00146FFD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t>August 2023</w:t>
            </w:r>
          </w:p>
        </w:tc>
      </w:tr>
      <w:tr w:rsidR="00115407" w:rsidRPr="00146FFD" w:rsidTr="0015367A">
        <w:trPr>
          <w:trHeight w:val="680"/>
          <w:jc w:val="center"/>
        </w:trPr>
        <w:tc>
          <w:tcPr>
            <w:tcW w:w="2130" w:type="dxa"/>
          </w:tcPr>
          <w:p w:rsidR="00115407" w:rsidRPr="00146FFD" w:rsidRDefault="00115407" w:rsidP="00734A02">
            <w:pPr>
              <w:spacing w:before="60" w:line="276" w:lineRule="auto"/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Allergic reaction to plants/sap.</w:t>
            </w:r>
          </w:p>
        </w:tc>
        <w:tc>
          <w:tcPr>
            <w:tcW w:w="2123" w:type="dxa"/>
          </w:tcPr>
          <w:p w:rsidR="00115407" w:rsidRPr="00146FFD" w:rsidRDefault="00115407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All users</w:t>
            </w:r>
          </w:p>
        </w:tc>
        <w:tc>
          <w:tcPr>
            <w:tcW w:w="2693" w:type="dxa"/>
          </w:tcPr>
          <w:p w:rsidR="00115407" w:rsidRDefault="00115407" w:rsidP="00146FFD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146FFD">
              <w:rPr>
                <w:rFonts w:cs="Arial"/>
                <w:color w:val="FF0000"/>
                <w:sz w:val="22"/>
                <w:szCs w:val="22"/>
              </w:rPr>
              <w:t>Sub-contractor gardeners manage the site</w:t>
            </w:r>
          </w:p>
          <w:p w:rsidR="00115407" w:rsidRPr="00146FFD" w:rsidRDefault="00115407" w:rsidP="00146FFD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Plants removed that are poisonous</w:t>
            </w:r>
          </w:p>
        </w:tc>
        <w:tc>
          <w:tcPr>
            <w:tcW w:w="2977" w:type="dxa"/>
          </w:tcPr>
          <w:p w:rsidR="00115407" w:rsidRPr="00115407" w:rsidRDefault="00115407" w:rsidP="00146FFD">
            <w:pPr>
              <w:pStyle w:val="NormalWeb"/>
              <w:numPr>
                <w:ilvl w:val="0"/>
                <w:numId w:val="18"/>
              </w:numPr>
              <w:textAlignment w:val="baseline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eastAsia="en-GB"/>
              </w:rPr>
            </w:pPr>
            <w:r w:rsidRPr="006044F7">
              <w:rPr>
                <w:rFonts w:ascii="Poppins" w:eastAsia="Times New Roman" w:hAnsi="Poppins" w:cs="Poppins"/>
                <w:color w:val="000000" w:themeColor="text1"/>
                <w:sz w:val="22"/>
                <w:szCs w:val="22"/>
                <w:lang w:eastAsia="en-GB"/>
              </w:rPr>
              <w:t>Instruct participants to avoid contact</w:t>
            </w:r>
            <w:r>
              <w:rPr>
                <w:rFonts w:ascii="Poppins" w:eastAsia="Times New Roman" w:hAnsi="Poppins" w:cs="Poppins"/>
                <w:color w:val="000000" w:themeColor="text1"/>
                <w:sz w:val="22"/>
                <w:szCs w:val="22"/>
                <w:lang w:eastAsia="en-GB"/>
              </w:rPr>
              <w:t xml:space="preserve"> with</w:t>
            </w:r>
            <w:r w:rsidRPr="006044F7">
              <w:rPr>
                <w:rFonts w:ascii="Poppins" w:eastAsia="Times New Roman" w:hAnsi="Poppins" w:cs="Poppins"/>
                <w:color w:val="000000" w:themeColor="text1"/>
                <w:sz w:val="22"/>
                <w:szCs w:val="22"/>
                <w:lang w:eastAsia="en-GB"/>
              </w:rPr>
              <w:t xml:space="preserve"> sap </w:t>
            </w:r>
            <w:r w:rsidRPr="006044F7">
              <w:rPr>
                <w:rFonts w:ascii="Poppins" w:eastAsia="Times New Roman" w:hAnsi="Poppins" w:cs="Poppins"/>
                <w:color w:val="000000" w:themeColor="text1"/>
                <w:sz w:val="22"/>
                <w:szCs w:val="22"/>
                <w:lang w:eastAsia="en-GB"/>
              </w:rPr>
              <w:br/>
              <w:t>- Provide gloves to minimi</w:t>
            </w:r>
            <w:r>
              <w:rPr>
                <w:rFonts w:ascii="Poppins" w:eastAsia="Times New Roman" w:hAnsi="Poppins" w:cs="Poppins"/>
                <w:color w:val="000000" w:themeColor="text1"/>
                <w:sz w:val="22"/>
                <w:szCs w:val="22"/>
                <w:lang w:eastAsia="en-GB"/>
              </w:rPr>
              <w:t>s</w:t>
            </w:r>
            <w:r w:rsidRPr="006044F7">
              <w:rPr>
                <w:rFonts w:ascii="Poppins" w:eastAsia="Times New Roman" w:hAnsi="Poppins" w:cs="Poppins"/>
                <w:color w:val="000000" w:themeColor="text1"/>
                <w:sz w:val="22"/>
                <w:szCs w:val="22"/>
                <w:lang w:eastAsia="en-GB"/>
              </w:rPr>
              <w:t>e direct skin contact </w:t>
            </w:r>
          </w:p>
          <w:p w:rsidR="00115407" w:rsidRPr="00146FFD" w:rsidRDefault="00115407" w:rsidP="00146FFD">
            <w:pPr>
              <w:pStyle w:val="NormalWeb"/>
              <w:numPr>
                <w:ilvl w:val="0"/>
                <w:numId w:val="18"/>
              </w:numPr>
              <w:textAlignment w:val="baseline"/>
              <w:rPr>
                <w:rFonts w:ascii="Arial" w:eastAsia="Times New Roman" w:hAnsi="Arial" w:cs="Arial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Poppins" w:eastAsia="Times New Roman" w:hAnsi="Poppins" w:cs="Poppins"/>
                <w:color w:val="000000" w:themeColor="text1"/>
                <w:sz w:val="22"/>
                <w:szCs w:val="22"/>
                <w:lang w:eastAsia="en-GB"/>
              </w:rPr>
              <w:t xml:space="preserve">Check site for dangerous plants </w:t>
            </w:r>
            <w:r>
              <w:rPr>
                <w:rFonts w:ascii="Poppins" w:eastAsia="Times New Roman" w:hAnsi="Poppins" w:cs="Poppins"/>
                <w:color w:val="000000" w:themeColor="text1"/>
                <w:sz w:val="22"/>
                <w:szCs w:val="22"/>
                <w:lang w:eastAsia="en-GB"/>
              </w:rPr>
              <w:lastRenderedPageBreak/>
              <w:t>and remove if necessary.</w:t>
            </w:r>
          </w:p>
        </w:tc>
        <w:tc>
          <w:tcPr>
            <w:tcW w:w="1701" w:type="dxa"/>
          </w:tcPr>
          <w:p w:rsidR="00115407" w:rsidRPr="00146FFD" w:rsidRDefault="00115407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146FFD">
              <w:rPr>
                <w:rFonts w:cs="Arial"/>
                <w:sz w:val="22"/>
                <w:szCs w:val="22"/>
                <w:lang w:eastAsia="en-GB"/>
              </w:rPr>
              <w:lastRenderedPageBreak/>
              <w:t>FS lead</w:t>
            </w:r>
          </w:p>
        </w:tc>
        <w:tc>
          <w:tcPr>
            <w:tcW w:w="425" w:type="dxa"/>
          </w:tcPr>
          <w:p w:rsidR="00115407" w:rsidRPr="00146FFD" w:rsidRDefault="00115407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115407" w:rsidRPr="00146FFD" w:rsidRDefault="00115407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:rsidR="00115407" w:rsidRPr="00146FFD" w:rsidRDefault="00115407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423" w:type="dxa"/>
          </w:tcPr>
          <w:p w:rsidR="00115407" w:rsidRPr="00146FFD" w:rsidRDefault="00115407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:rsidR="00115407" w:rsidRPr="00146FFD" w:rsidRDefault="00115407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August 2023</w:t>
            </w:r>
          </w:p>
        </w:tc>
      </w:tr>
    </w:tbl>
    <w:p w:rsidR="000F55D9" w:rsidRPr="00146FFD" w:rsidRDefault="000F55D9" w:rsidP="00AF7FF7">
      <w:pPr>
        <w:spacing w:after="60"/>
        <w:rPr>
          <w:rFonts w:cs="Arial"/>
          <w:bCs/>
          <w:sz w:val="22"/>
          <w:szCs w:val="22"/>
        </w:rPr>
      </w:pPr>
    </w:p>
    <w:p w:rsidR="005C71D1" w:rsidRPr="00146FFD" w:rsidRDefault="005C71D1" w:rsidP="00AF7FF7">
      <w:pPr>
        <w:spacing w:after="60"/>
        <w:rPr>
          <w:rFonts w:cs="Arial"/>
          <w:bCs/>
          <w:sz w:val="22"/>
          <w:szCs w:val="22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146FFD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146FFD" w:rsidRDefault="00805E40" w:rsidP="00D50389">
            <w:pPr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t>Assessment review</w:t>
            </w:r>
            <w:r w:rsidR="0069125C" w:rsidRPr="00146FFD">
              <w:rPr>
                <w:rFonts w:cs="Arial"/>
                <w:bCs/>
                <w:sz w:val="22"/>
                <w:szCs w:val="22"/>
              </w:rPr>
              <w:t>ed</w:t>
            </w:r>
            <w:r w:rsidRPr="00146FFD">
              <w:rPr>
                <w:rFonts w:cs="Arial"/>
                <w:bCs/>
                <w:sz w:val="22"/>
                <w:szCs w:val="22"/>
              </w:rPr>
              <w:t xml:space="preserve"> </w:t>
            </w:r>
            <w:r w:rsidR="00F340A9" w:rsidRPr="00146FFD">
              <w:rPr>
                <w:rFonts w:cs="Arial"/>
                <w:bCs/>
                <w:sz w:val="22"/>
                <w:szCs w:val="22"/>
              </w:rPr>
              <w:t>[D</w:t>
            </w:r>
            <w:r w:rsidRPr="00146FFD">
              <w:rPr>
                <w:rFonts w:cs="Arial"/>
                <w:bCs/>
                <w:sz w:val="22"/>
                <w:szCs w:val="22"/>
              </w:rPr>
              <w:t>ate</w:t>
            </w:r>
            <w:r w:rsidR="00F340A9" w:rsidRPr="00146FFD">
              <w:rPr>
                <w:rFonts w:cs="Arial"/>
                <w:bCs/>
                <w:sz w:val="22"/>
                <w:szCs w:val="22"/>
              </w:rPr>
              <w:t>]</w:t>
            </w:r>
            <w:r w:rsidRPr="00146FFD">
              <w:rPr>
                <w:rFonts w:cs="Arial"/>
                <w:bCs/>
                <w:sz w:val="22"/>
                <w:szCs w:val="22"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146FFD" w:rsidRDefault="00805E40" w:rsidP="00D50389">
            <w:pPr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t>Reviewed by</w:t>
            </w:r>
            <w:r w:rsidR="00F340A9" w:rsidRPr="00146FFD">
              <w:rPr>
                <w:rFonts w:cs="Arial"/>
                <w:bCs/>
                <w:sz w:val="22"/>
                <w:szCs w:val="22"/>
              </w:rPr>
              <w:t xml:space="preserve"> [Name]</w:t>
            </w:r>
            <w:r w:rsidRPr="00146FFD">
              <w:rPr>
                <w:rFonts w:cs="Arial"/>
                <w:bCs/>
                <w:sz w:val="22"/>
                <w:szCs w:val="22"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146FFD" w:rsidRDefault="00805E40" w:rsidP="00D50389">
            <w:pPr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t>Comments:</w:t>
            </w:r>
          </w:p>
        </w:tc>
      </w:tr>
      <w:tr w:rsidR="00805E40" w:rsidRPr="00146FFD" w:rsidTr="00ED4E79">
        <w:tc>
          <w:tcPr>
            <w:tcW w:w="1673" w:type="dxa"/>
          </w:tcPr>
          <w:p w:rsidR="00805E40" w:rsidRPr="00146FFD" w:rsidRDefault="0033713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t>August 2023</w:t>
            </w:r>
          </w:p>
        </w:tc>
        <w:tc>
          <w:tcPr>
            <w:tcW w:w="4819" w:type="dxa"/>
          </w:tcPr>
          <w:p w:rsidR="00805E40" w:rsidRPr="00146FFD" w:rsidRDefault="0033713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t>R A Kentish</w:t>
            </w:r>
          </w:p>
        </w:tc>
        <w:tc>
          <w:tcPr>
            <w:tcW w:w="9243" w:type="dxa"/>
          </w:tcPr>
          <w:p w:rsidR="00805E40" w:rsidRPr="00146FFD" w:rsidRDefault="0033713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t>V1.1 first draft.</w:t>
            </w:r>
          </w:p>
        </w:tc>
      </w:tr>
      <w:tr w:rsidR="00805E40" w:rsidRPr="00146FFD" w:rsidTr="00ED4E79">
        <w:tc>
          <w:tcPr>
            <w:tcW w:w="1673" w:type="dxa"/>
          </w:tcPr>
          <w:p w:rsidR="00805E40" w:rsidRPr="00146FFD" w:rsidRDefault="009C2488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0" w:name="Text35"/>
            <w:r w:rsidRPr="00146FF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146FFD">
              <w:rPr>
                <w:rFonts w:cs="Arial"/>
                <w:bCs/>
                <w:sz w:val="22"/>
                <w:szCs w:val="22"/>
              </w:rPr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819" w:type="dxa"/>
          </w:tcPr>
          <w:p w:rsidR="00805E40" w:rsidRPr="00146FFD" w:rsidRDefault="009C2488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1" w:name="Text40"/>
            <w:r w:rsidRPr="00146FF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146FFD">
              <w:rPr>
                <w:rFonts w:cs="Arial"/>
                <w:bCs/>
                <w:sz w:val="22"/>
                <w:szCs w:val="22"/>
              </w:rPr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9243" w:type="dxa"/>
          </w:tcPr>
          <w:p w:rsidR="00805E40" w:rsidRPr="00146FFD" w:rsidRDefault="009C2488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" w:name="Text43"/>
            <w:r w:rsidRPr="00146FF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146FFD">
              <w:rPr>
                <w:rFonts w:cs="Arial"/>
                <w:bCs/>
                <w:sz w:val="22"/>
                <w:szCs w:val="22"/>
              </w:rPr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2"/>
          </w:p>
        </w:tc>
      </w:tr>
      <w:tr w:rsidR="00805E40" w:rsidRPr="00146FFD" w:rsidTr="00ED4E79">
        <w:tc>
          <w:tcPr>
            <w:tcW w:w="1673" w:type="dxa"/>
          </w:tcPr>
          <w:p w:rsidR="00805E40" w:rsidRPr="00146FFD" w:rsidRDefault="009C2488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" w:name="Text36"/>
            <w:r w:rsidRPr="00146FF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146FFD">
              <w:rPr>
                <w:rFonts w:cs="Arial"/>
                <w:bCs/>
                <w:sz w:val="22"/>
                <w:szCs w:val="22"/>
              </w:rPr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4819" w:type="dxa"/>
          </w:tcPr>
          <w:p w:rsidR="00805E40" w:rsidRPr="00146FFD" w:rsidRDefault="009C2488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" w:name="Text39"/>
            <w:r w:rsidRPr="00146FF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146FFD">
              <w:rPr>
                <w:rFonts w:cs="Arial"/>
                <w:bCs/>
                <w:sz w:val="22"/>
                <w:szCs w:val="22"/>
              </w:rPr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9243" w:type="dxa"/>
          </w:tcPr>
          <w:p w:rsidR="00805E40" w:rsidRPr="00146FFD" w:rsidRDefault="009C2488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" w:name="Text44"/>
            <w:r w:rsidRPr="00146FF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146FFD">
              <w:rPr>
                <w:rFonts w:cs="Arial"/>
                <w:bCs/>
                <w:sz w:val="22"/>
                <w:szCs w:val="22"/>
              </w:rPr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5"/>
          </w:p>
        </w:tc>
      </w:tr>
      <w:tr w:rsidR="00157453" w:rsidRPr="00146FFD" w:rsidTr="00ED4E79">
        <w:tc>
          <w:tcPr>
            <w:tcW w:w="1673" w:type="dxa"/>
          </w:tcPr>
          <w:p w:rsidR="00157453" w:rsidRPr="00146FFD" w:rsidRDefault="00157453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6" w:name="Text59"/>
            <w:r w:rsidRPr="00146FF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146FFD">
              <w:rPr>
                <w:rFonts w:cs="Arial"/>
                <w:bCs/>
                <w:sz w:val="22"/>
                <w:szCs w:val="22"/>
              </w:rPr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4819" w:type="dxa"/>
          </w:tcPr>
          <w:p w:rsidR="00157453" w:rsidRPr="00146FFD" w:rsidRDefault="00157453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7" w:name="Text60"/>
            <w:r w:rsidRPr="00146FF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146FFD">
              <w:rPr>
                <w:rFonts w:cs="Arial"/>
                <w:bCs/>
                <w:sz w:val="22"/>
                <w:szCs w:val="22"/>
              </w:rPr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9243" w:type="dxa"/>
          </w:tcPr>
          <w:p w:rsidR="00157453" w:rsidRPr="00146FFD" w:rsidRDefault="00157453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8" w:name="Text61"/>
            <w:r w:rsidRPr="00146FF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146FFD">
              <w:rPr>
                <w:rFonts w:cs="Arial"/>
                <w:bCs/>
                <w:sz w:val="22"/>
                <w:szCs w:val="22"/>
              </w:rPr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8"/>
          </w:p>
        </w:tc>
      </w:tr>
      <w:tr w:rsidR="00E61A62" w:rsidRPr="00146FFD" w:rsidTr="00ED4E79">
        <w:tc>
          <w:tcPr>
            <w:tcW w:w="1673" w:type="dxa"/>
          </w:tcPr>
          <w:p w:rsidR="00E61A62" w:rsidRPr="00146FFD" w:rsidRDefault="00E61A6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9" w:name="Text62"/>
            <w:r w:rsidRPr="00146FF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146FFD">
              <w:rPr>
                <w:rFonts w:cs="Arial"/>
                <w:bCs/>
                <w:sz w:val="22"/>
                <w:szCs w:val="22"/>
              </w:rPr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4819" w:type="dxa"/>
          </w:tcPr>
          <w:p w:rsidR="00E61A62" w:rsidRPr="00146FFD" w:rsidRDefault="00E61A6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0" w:name="Text63"/>
            <w:r w:rsidRPr="00146FF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146FFD">
              <w:rPr>
                <w:rFonts w:cs="Arial"/>
                <w:bCs/>
                <w:sz w:val="22"/>
                <w:szCs w:val="22"/>
              </w:rPr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9243" w:type="dxa"/>
          </w:tcPr>
          <w:p w:rsidR="00E61A62" w:rsidRPr="00146FFD" w:rsidRDefault="00E61A6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1" w:name="Text64"/>
            <w:r w:rsidRPr="00146FF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146FFD">
              <w:rPr>
                <w:rFonts w:cs="Arial"/>
                <w:bCs/>
                <w:sz w:val="22"/>
                <w:szCs w:val="22"/>
              </w:rPr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11"/>
          </w:p>
        </w:tc>
      </w:tr>
      <w:tr w:rsidR="00E61A62" w:rsidRPr="00146FFD" w:rsidTr="00ED4E79">
        <w:tc>
          <w:tcPr>
            <w:tcW w:w="1673" w:type="dxa"/>
          </w:tcPr>
          <w:p w:rsidR="00E61A62" w:rsidRPr="00146FFD" w:rsidRDefault="00E61A6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12" w:name="Text65"/>
            <w:r w:rsidRPr="00146FF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146FFD">
              <w:rPr>
                <w:rFonts w:cs="Arial"/>
                <w:bCs/>
                <w:sz w:val="22"/>
                <w:szCs w:val="22"/>
              </w:rPr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4819" w:type="dxa"/>
          </w:tcPr>
          <w:p w:rsidR="00E61A62" w:rsidRPr="00146FFD" w:rsidRDefault="00E61A6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13" w:name="Text66"/>
            <w:r w:rsidRPr="00146FF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146FFD">
              <w:rPr>
                <w:rFonts w:cs="Arial"/>
                <w:bCs/>
                <w:sz w:val="22"/>
                <w:szCs w:val="22"/>
              </w:rPr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9243" w:type="dxa"/>
          </w:tcPr>
          <w:p w:rsidR="00E61A62" w:rsidRPr="00146FFD" w:rsidRDefault="00E61A6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146FF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4" w:name="Text67"/>
            <w:r w:rsidRPr="00146FF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146FFD">
              <w:rPr>
                <w:rFonts w:cs="Arial"/>
                <w:bCs/>
                <w:sz w:val="22"/>
                <w:szCs w:val="22"/>
              </w:rPr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146FF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14"/>
          </w:p>
        </w:tc>
      </w:tr>
    </w:tbl>
    <w:p w:rsidR="000F55D9" w:rsidRPr="00146FFD" w:rsidRDefault="000F55D9" w:rsidP="002B1B17">
      <w:pPr>
        <w:tabs>
          <w:tab w:val="left" w:pos="1005"/>
        </w:tabs>
        <w:rPr>
          <w:rFonts w:cs="Arial"/>
          <w:sz w:val="22"/>
          <w:szCs w:val="22"/>
        </w:rPr>
      </w:pPr>
    </w:p>
    <w:sectPr w:rsidR="000F55D9" w:rsidRPr="00146FFD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D77A3" w:rsidRDefault="002D77A3" w:rsidP="00874BB6">
      <w:r>
        <w:separator/>
      </w:r>
    </w:p>
    <w:p w:rsidR="002D77A3" w:rsidRDefault="002D77A3" w:rsidP="00874BB6"/>
  </w:endnote>
  <w:endnote w:type="continuationSeparator" w:id="0">
    <w:p w:rsidR="002D77A3" w:rsidRDefault="002D77A3" w:rsidP="00874BB6">
      <w:r>
        <w:continuationSeparator/>
      </w:r>
    </w:p>
    <w:p w:rsidR="002D77A3" w:rsidRDefault="002D77A3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Poppins">
    <w:panose1 w:val="020B0604020202020204"/>
    <w:charset w:val="4D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D77A3" w:rsidRDefault="002D77A3" w:rsidP="00874BB6">
      <w:r>
        <w:separator/>
      </w:r>
    </w:p>
    <w:p w:rsidR="002D77A3" w:rsidRDefault="002D77A3" w:rsidP="00874BB6"/>
  </w:footnote>
  <w:footnote w:type="continuationSeparator" w:id="0">
    <w:p w:rsidR="002D77A3" w:rsidRDefault="002D77A3" w:rsidP="00874BB6">
      <w:r>
        <w:continuationSeparator/>
      </w:r>
    </w:p>
    <w:p w:rsidR="002D77A3" w:rsidRDefault="002D77A3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0253C"/>
    <w:multiLevelType w:val="multilevel"/>
    <w:tmpl w:val="6F602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AE5043"/>
    <w:multiLevelType w:val="hybridMultilevel"/>
    <w:tmpl w:val="CABAD31A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9616698">
    <w:abstractNumId w:val="0"/>
  </w:num>
  <w:num w:numId="2" w16cid:durableId="1975793327">
    <w:abstractNumId w:val="14"/>
  </w:num>
  <w:num w:numId="3" w16cid:durableId="480276167">
    <w:abstractNumId w:val="10"/>
  </w:num>
  <w:num w:numId="4" w16cid:durableId="452284075">
    <w:abstractNumId w:val="18"/>
  </w:num>
  <w:num w:numId="5" w16cid:durableId="1464080378">
    <w:abstractNumId w:val="6"/>
  </w:num>
  <w:num w:numId="6" w16cid:durableId="1559053789">
    <w:abstractNumId w:val="19"/>
  </w:num>
  <w:num w:numId="7" w16cid:durableId="1946378934">
    <w:abstractNumId w:val="15"/>
  </w:num>
  <w:num w:numId="8" w16cid:durableId="1263148732">
    <w:abstractNumId w:val="16"/>
  </w:num>
  <w:num w:numId="9" w16cid:durableId="928201972">
    <w:abstractNumId w:val="1"/>
  </w:num>
  <w:num w:numId="10" w16cid:durableId="781918647">
    <w:abstractNumId w:val="5"/>
  </w:num>
  <w:num w:numId="11" w16cid:durableId="418210377">
    <w:abstractNumId w:val="13"/>
  </w:num>
  <w:num w:numId="12" w16cid:durableId="206467283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1279223">
    <w:abstractNumId w:val="7"/>
  </w:num>
  <w:num w:numId="14" w16cid:durableId="58555473">
    <w:abstractNumId w:val="17"/>
  </w:num>
  <w:num w:numId="15" w16cid:durableId="1969623699">
    <w:abstractNumId w:val="8"/>
  </w:num>
  <w:num w:numId="16" w16cid:durableId="1964114843">
    <w:abstractNumId w:val="9"/>
  </w:num>
  <w:num w:numId="17" w16cid:durableId="2128429593">
    <w:abstractNumId w:val="11"/>
  </w:num>
  <w:num w:numId="18" w16cid:durableId="575824531">
    <w:abstractNumId w:val="12"/>
  </w:num>
  <w:num w:numId="19" w16cid:durableId="114808544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85393699">
    <w:abstractNumId w:val="3"/>
  </w:num>
  <w:num w:numId="21" w16cid:durableId="1260988752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27448"/>
    <w:rsid w:val="00054BC1"/>
    <w:rsid w:val="00054D9F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D5431"/>
    <w:rsid w:val="000F52B0"/>
    <w:rsid w:val="000F55D9"/>
    <w:rsid w:val="0010055F"/>
    <w:rsid w:val="00103EF4"/>
    <w:rsid w:val="00112C6B"/>
    <w:rsid w:val="00115407"/>
    <w:rsid w:val="00120F4A"/>
    <w:rsid w:val="00123005"/>
    <w:rsid w:val="00125D23"/>
    <w:rsid w:val="001268D8"/>
    <w:rsid w:val="00134D88"/>
    <w:rsid w:val="00141056"/>
    <w:rsid w:val="00146FFD"/>
    <w:rsid w:val="0015367A"/>
    <w:rsid w:val="001546F1"/>
    <w:rsid w:val="001569D9"/>
    <w:rsid w:val="00157453"/>
    <w:rsid w:val="0018098F"/>
    <w:rsid w:val="001A3513"/>
    <w:rsid w:val="001B3440"/>
    <w:rsid w:val="001D605D"/>
    <w:rsid w:val="001E006C"/>
    <w:rsid w:val="001E3387"/>
    <w:rsid w:val="001E7D94"/>
    <w:rsid w:val="00207C30"/>
    <w:rsid w:val="00214EBF"/>
    <w:rsid w:val="002161E6"/>
    <w:rsid w:val="00237CE2"/>
    <w:rsid w:val="00272338"/>
    <w:rsid w:val="0027713B"/>
    <w:rsid w:val="00284ECD"/>
    <w:rsid w:val="00290C53"/>
    <w:rsid w:val="0029489A"/>
    <w:rsid w:val="00297711"/>
    <w:rsid w:val="00297E49"/>
    <w:rsid w:val="002B15BA"/>
    <w:rsid w:val="002B1B17"/>
    <w:rsid w:val="002B2510"/>
    <w:rsid w:val="002B27A9"/>
    <w:rsid w:val="002B334B"/>
    <w:rsid w:val="002B37DD"/>
    <w:rsid w:val="002D38DA"/>
    <w:rsid w:val="002D5C0C"/>
    <w:rsid w:val="002D77A3"/>
    <w:rsid w:val="002E32FF"/>
    <w:rsid w:val="0030150C"/>
    <w:rsid w:val="00301532"/>
    <w:rsid w:val="003030C8"/>
    <w:rsid w:val="003033D4"/>
    <w:rsid w:val="00310857"/>
    <w:rsid w:val="00315468"/>
    <w:rsid w:val="00317D75"/>
    <w:rsid w:val="00317EA1"/>
    <w:rsid w:val="00322D68"/>
    <w:rsid w:val="00337132"/>
    <w:rsid w:val="00343B5F"/>
    <w:rsid w:val="00344E3E"/>
    <w:rsid w:val="0034614C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B5FA8"/>
    <w:rsid w:val="003C216C"/>
    <w:rsid w:val="003D20A1"/>
    <w:rsid w:val="003F2CF1"/>
    <w:rsid w:val="003F6DB0"/>
    <w:rsid w:val="00403FE8"/>
    <w:rsid w:val="00404159"/>
    <w:rsid w:val="0041368A"/>
    <w:rsid w:val="004431C4"/>
    <w:rsid w:val="00455F24"/>
    <w:rsid w:val="004703FF"/>
    <w:rsid w:val="004906A0"/>
    <w:rsid w:val="0049404B"/>
    <w:rsid w:val="00495B06"/>
    <w:rsid w:val="004A71DE"/>
    <w:rsid w:val="004B191D"/>
    <w:rsid w:val="004B38AC"/>
    <w:rsid w:val="004D037C"/>
    <w:rsid w:val="004E2EBC"/>
    <w:rsid w:val="004E4AEF"/>
    <w:rsid w:val="004F6084"/>
    <w:rsid w:val="0050305A"/>
    <w:rsid w:val="005049EF"/>
    <w:rsid w:val="00504A79"/>
    <w:rsid w:val="0050533D"/>
    <w:rsid w:val="00507C39"/>
    <w:rsid w:val="00525A1A"/>
    <w:rsid w:val="005311B7"/>
    <w:rsid w:val="00531D77"/>
    <w:rsid w:val="005338E8"/>
    <w:rsid w:val="00533C29"/>
    <w:rsid w:val="00535A96"/>
    <w:rsid w:val="00542120"/>
    <w:rsid w:val="00553C82"/>
    <w:rsid w:val="005726D7"/>
    <w:rsid w:val="00575C93"/>
    <w:rsid w:val="00582D46"/>
    <w:rsid w:val="00590E67"/>
    <w:rsid w:val="00592EED"/>
    <w:rsid w:val="005961DF"/>
    <w:rsid w:val="005B6EB7"/>
    <w:rsid w:val="005C1942"/>
    <w:rsid w:val="005C71D1"/>
    <w:rsid w:val="005D4EC3"/>
    <w:rsid w:val="00612808"/>
    <w:rsid w:val="00633B87"/>
    <w:rsid w:val="00634331"/>
    <w:rsid w:val="00661679"/>
    <w:rsid w:val="006669D0"/>
    <w:rsid w:val="00682F9F"/>
    <w:rsid w:val="0069125C"/>
    <w:rsid w:val="00695828"/>
    <w:rsid w:val="006A4BFE"/>
    <w:rsid w:val="006B4185"/>
    <w:rsid w:val="006B5103"/>
    <w:rsid w:val="006C107F"/>
    <w:rsid w:val="006C6E25"/>
    <w:rsid w:val="006E440E"/>
    <w:rsid w:val="006E5969"/>
    <w:rsid w:val="00707747"/>
    <w:rsid w:val="007314D6"/>
    <w:rsid w:val="007317D1"/>
    <w:rsid w:val="00731E54"/>
    <w:rsid w:val="00734A02"/>
    <w:rsid w:val="00742EB4"/>
    <w:rsid w:val="0074546A"/>
    <w:rsid w:val="00751F18"/>
    <w:rsid w:val="00784392"/>
    <w:rsid w:val="007938CF"/>
    <w:rsid w:val="007A100E"/>
    <w:rsid w:val="007B44E6"/>
    <w:rsid w:val="007D18F6"/>
    <w:rsid w:val="007D5F6B"/>
    <w:rsid w:val="007D688D"/>
    <w:rsid w:val="007F0C0B"/>
    <w:rsid w:val="007F2A09"/>
    <w:rsid w:val="007F3B7C"/>
    <w:rsid w:val="007F61F0"/>
    <w:rsid w:val="00805E40"/>
    <w:rsid w:val="008126F1"/>
    <w:rsid w:val="00815DFE"/>
    <w:rsid w:val="00827188"/>
    <w:rsid w:val="00840D18"/>
    <w:rsid w:val="008414CE"/>
    <w:rsid w:val="00842014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267BC"/>
    <w:rsid w:val="0093731E"/>
    <w:rsid w:val="0096555E"/>
    <w:rsid w:val="009736CD"/>
    <w:rsid w:val="009763DB"/>
    <w:rsid w:val="009A277D"/>
    <w:rsid w:val="009A4C34"/>
    <w:rsid w:val="009B0BB8"/>
    <w:rsid w:val="009B485F"/>
    <w:rsid w:val="009C2488"/>
    <w:rsid w:val="009C6A4A"/>
    <w:rsid w:val="009F7C78"/>
    <w:rsid w:val="00A12F63"/>
    <w:rsid w:val="00A1434C"/>
    <w:rsid w:val="00A32C57"/>
    <w:rsid w:val="00A342AE"/>
    <w:rsid w:val="00A428E8"/>
    <w:rsid w:val="00A43F1C"/>
    <w:rsid w:val="00A56C98"/>
    <w:rsid w:val="00A740C0"/>
    <w:rsid w:val="00A7592D"/>
    <w:rsid w:val="00A86B6A"/>
    <w:rsid w:val="00A87718"/>
    <w:rsid w:val="00A87E2C"/>
    <w:rsid w:val="00A90E9C"/>
    <w:rsid w:val="00AA4C64"/>
    <w:rsid w:val="00AB25F8"/>
    <w:rsid w:val="00AD2BD4"/>
    <w:rsid w:val="00AD3528"/>
    <w:rsid w:val="00AD4521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76440"/>
    <w:rsid w:val="00B767E8"/>
    <w:rsid w:val="00B82A89"/>
    <w:rsid w:val="00B83A78"/>
    <w:rsid w:val="00BA2802"/>
    <w:rsid w:val="00BB07BC"/>
    <w:rsid w:val="00BB188B"/>
    <w:rsid w:val="00BE3F02"/>
    <w:rsid w:val="00BF4FC7"/>
    <w:rsid w:val="00C132B3"/>
    <w:rsid w:val="00C14D90"/>
    <w:rsid w:val="00C23B44"/>
    <w:rsid w:val="00C340B1"/>
    <w:rsid w:val="00C356EE"/>
    <w:rsid w:val="00C42F28"/>
    <w:rsid w:val="00C66EBB"/>
    <w:rsid w:val="00C74336"/>
    <w:rsid w:val="00C746F8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221E2"/>
    <w:rsid w:val="00D30724"/>
    <w:rsid w:val="00D31AE0"/>
    <w:rsid w:val="00D325FF"/>
    <w:rsid w:val="00D47605"/>
    <w:rsid w:val="00D50389"/>
    <w:rsid w:val="00DA1C1B"/>
    <w:rsid w:val="00DB1E10"/>
    <w:rsid w:val="00DE5030"/>
    <w:rsid w:val="00E02356"/>
    <w:rsid w:val="00E06A78"/>
    <w:rsid w:val="00E075DB"/>
    <w:rsid w:val="00E14D44"/>
    <w:rsid w:val="00E52D74"/>
    <w:rsid w:val="00E61A62"/>
    <w:rsid w:val="00E7054C"/>
    <w:rsid w:val="00E73C58"/>
    <w:rsid w:val="00E903CA"/>
    <w:rsid w:val="00E96650"/>
    <w:rsid w:val="00E97D65"/>
    <w:rsid w:val="00EB42EE"/>
    <w:rsid w:val="00EC013B"/>
    <w:rsid w:val="00ED4E79"/>
    <w:rsid w:val="00EE02D3"/>
    <w:rsid w:val="00EF12CE"/>
    <w:rsid w:val="00F07509"/>
    <w:rsid w:val="00F13A6C"/>
    <w:rsid w:val="00F20C52"/>
    <w:rsid w:val="00F340A9"/>
    <w:rsid w:val="00F75C9C"/>
    <w:rsid w:val="00F76B0A"/>
    <w:rsid w:val="00F82FF4"/>
    <w:rsid w:val="00FA1772"/>
    <w:rsid w:val="00FA4DBB"/>
    <w:rsid w:val="00FB4467"/>
    <w:rsid w:val="00FC4413"/>
    <w:rsid w:val="00FC771E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9B64D6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uiPriority w:val="99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1084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Richard Kentish</cp:lastModifiedBy>
  <cp:revision>3</cp:revision>
  <cp:lastPrinted>2017-10-02T20:03:00Z</cp:lastPrinted>
  <dcterms:created xsi:type="dcterms:W3CDTF">2023-08-15T09:02:00Z</dcterms:created>
  <dcterms:modified xsi:type="dcterms:W3CDTF">2023-08-15T09:07:00Z</dcterms:modified>
</cp:coreProperties>
</file>