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0A60AA">
              <w:rPr>
                <w:b/>
                <w:lang w:eastAsia="en-GB"/>
              </w:rPr>
              <w:t>3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b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 xml:space="preserve">Trailing wires to blower unit – slip/trip </w:t>
            </w:r>
            <w:proofErr w:type="spellStart"/>
            <w:r w:rsidRPr="006F66D9">
              <w:rPr>
                <w:rFonts w:cs="Arial"/>
                <w:sz w:val="22"/>
                <w:szCs w:val="22"/>
              </w:rPr>
              <w:t>hazzard</w:t>
            </w:r>
            <w:proofErr w:type="spellEnd"/>
            <w:r w:rsidRPr="006F66D9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around the bouncy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Wires plugged in direct along the floor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Cover by chairs or mats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Weight of bouncy castle for moving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adults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Manual Handling protocol to be followed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Sufficient adults (min 4) to move castle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Bumps whilst using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Numbers limited by size – guide between 8 &amp; 15</w:t>
            </w:r>
          </w:p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Safety talk to users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Vary numbers depending on size of children – adult supervision to vary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lastRenderedPageBreak/>
              <w:t>Use of castle – bumps &amp; hygiene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No shoes or food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proofErr w:type="spellStart"/>
            <w:r w:rsidRPr="006F66D9">
              <w:rPr>
                <w:rFonts w:cs="Arial"/>
                <w:sz w:val="22"/>
                <w:szCs w:val="22"/>
              </w:rPr>
              <w:t>Any body</w:t>
            </w:r>
            <w:proofErr w:type="spellEnd"/>
            <w:r w:rsidRPr="006F66D9">
              <w:rPr>
                <w:rFonts w:cs="Arial"/>
                <w:sz w:val="22"/>
                <w:szCs w:val="22"/>
              </w:rPr>
              <w:t xml:space="preserve"> spillages to be treated with disinfectant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Exit from the castle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Inflated pillow to prevent bumps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Extra Mats around the castle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5C71D1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Castle moving in use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Not used in excessive wind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Sand bags tied to anchor points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DE3CCD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DE3CCD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Jewellery</w:t>
            </w:r>
          </w:p>
        </w:tc>
        <w:tc>
          <w:tcPr>
            <w:tcW w:w="2409" w:type="dxa"/>
          </w:tcPr>
          <w:p w:rsidR="00E20F43" w:rsidRPr="006F66D9" w:rsidRDefault="00E20F43" w:rsidP="00DE3CCD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DE3CCD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Jewellery to be removed</w:t>
            </w:r>
          </w:p>
        </w:tc>
        <w:tc>
          <w:tcPr>
            <w:tcW w:w="3613" w:type="dxa"/>
          </w:tcPr>
          <w:p w:rsidR="00E20F43" w:rsidRPr="006F66D9" w:rsidRDefault="00E20F43" w:rsidP="00DE3CCD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n/a</w:t>
            </w:r>
          </w:p>
        </w:tc>
        <w:tc>
          <w:tcPr>
            <w:tcW w:w="1425" w:type="dxa"/>
          </w:tcPr>
          <w:p w:rsidR="00E20F43" w:rsidRPr="006F66D9" w:rsidRDefault="00E20F43" w:rsidP="00DE3CC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DE3CC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520" w:type="dxa"/>
          </w:tcPr>
          <w:p w:rsidR="00E20F43" w:rsidRPr="006F66D9" w:rsidRDefault="00E20F43" w:rsidP="00DE3CC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DE3CC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1418" w:type="dxa"/>
          </w:tcPr>
          <w:p w:rsidR="00E20F43" w:rsidRPr="006F66D9" w:rsidRDefault="00E20F43" w:rsidP="00DE3CCD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DE3CCD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Supervision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Minimum of 2 staff to supervise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n/a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E20F43" w:rsidRPr="00D60DF2" w:rsidTr="00DE3CCD">
        <w:trPr>
          <w:trHeight w:val="680"/>
          <w:jc w:val="center"/>
        </w:trPr>
        <w:tc>
          <w:tcPr>
            <w:tcW w:w="1694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Outside use - wind</w:t>
            </w:r>
          </w:p>
        </w:tc>
        <w:tc>
          <w:tcPr>
            <w:tcW w:w="2409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All using castle</w:t>
            </w:r>
          </w:p>
        </w:tc>
        <w:tc>
          <w:tcPr>
            <w:tcW w:w="3612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Do not use in windy conditions</w:t>
            </w:r>
          </w:p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Tether correctly</w:t>
            </w:r>
          </w:p>
        </w:tc>
        <w:tc>
          <w:tcPr>
            <w:tcW w:w="3613" w:type="dxa"/>
          </w:tcPr>
          <w:p w:rsidR="00E20F43" w:rsidRPr="006F66D9" w:rsidRDefault="00E20F43" w:rsidP="00E20F43">
            <w:pPr>
              <w:rPr>
                <w:rFonts w:cs="Arial"/>
                <w:sz w:val="22"/>
                <w:szCs w:val="22"/>
              </w:rPr>
            </w:pPr>
            <w:r w:rsidRPr="006F66D9">
              <w:rPr>
                <w:rFonts w:cs="Arial"/>
                <w:sz w:val="22"/>
                <w:szCs w:val="22"/>
              </w:rPr>
              <w:t>n/a</w:t>
            </w:r>
          </w:p>
        </w:tc>
        <w:tc>
          <w:tcPr>
            <w:tcW w:w="1425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418" w:type="dxa"/>
          </w:tcPr>
          <w:p w:rsidR="00E20F43" w:rsidRPr="006F66D9" w:rsidRDefault="00E20F43" w:rsidP="00E20F43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6F66D9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2D02" w:rsidRDefault="00ED2D02" w:rsidP="00874BB6">
      <w:r>
        <w:separator/>
      </w:r>
    </w:p>
    <w:p w:rsidR="00ED2D02" w:rsidRDefault="00ED2D02" w:rsidP="00874BB6"/>
  </w:endnote>
  <w:endnote w:type="continuationSeparator" w:id="0">
    <w:p w:rsidR="00ED2D02" w:rsidRDefault="00ED2D02" w:rsidP="00874BB6">
      <w:r>
        <w:continuationSeparator/>
      </w:r>
    </w:p>
    <w:p w:rsidR="00ED2D02" w:rsidRDefault="00ED2D02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2D02" w:rsidRDefault="00ED2D02" w:rsidP="00874BB6">
      <w:r>
        <w:separator/>
      </w:r>
    </w:p>
    <w:p w:rsidR="00ED2D02" w:rsidRDefault="00ED2D02" w:rsidP="00874BB6"/>
  </w:footnote>
  <w:footnote w:type="continuationSeparator" w:id="0">
    <w:p w:rsidR="00ED2D02" w:rsidRDefault="00ED2D02" w:rsidP="00874BB6">
      <w:r>
        <w:continuationSeparator/>
      </w:r>
    </w:p>
    <w:p w:rsidR="00ED2D02" w:rsidRDefault="00ED2D02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8"/>
  </w:num>
  <w:num w:numId="3" w16cid:durableId="257103629">
    <w:abstractNumId w:val="6"/>
  </w:num>
  <w:num w:numId="4" w16cid:durableId="1063916223">
    <w:abstractNumId w:val="11"/>
  </w:num>
  <w:num w:numId="5" w16cid:durableId="216282835">
    <w:abstractNumId w:val="4"/>
  </w:num>
  <w:num w:numId="6" w16cid:durableId="1547064929">
    <w:abstractNumId w:val="14"/>
  </w:num>
  <w:num w:numId="7" w16cid:durableId="1119034992">
    <w:abstractNumId w:val="9"/>
  </w:num>
  <w:num w:numId="8" w16cid:durableId="582959910">
    <w:abstractNumId w:val="10"/>
  </w:num>
  <w:num w:numId="9" w16cid:durableId="854929608">
    <w:abstractNumId w:val="1"/>
  </w:num>
  <w:num w:numId="10" w16cid:durableId="1159813029">
    <w:abstractNumId w:val="5"/>
  </w:num>
  <w:num w:numId="11" w16cid:durableId="1258826511">
    <w:abstractNumId w:val="3"/>
  </w:num>
  <w:num w:numId="12" w16cid:durableId="1704405253">
    <w:abstractNumId w:val="7"/>
  </w:num>
  <w:num w:numId="13" w16cid:durableId="1503474632">
    <w:abstractNumId w:val="2"/>
  </w:num>
  <w:num w:numId="14" w16cid:durableId="411466508">
    <w:abstractNumId w:val="13"/>
  </w:num>
  <w:num w:numId="15" w16cid:durableId="55812909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0AA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6F66D9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20F43"/>
    <w:rsid w:val="00E52D74"/>
    <w:rsid w:val="00E7054C"/>
    <w:rsid w:val="00E903CA"/>
    <w:rsid w:val="00E95F1D"/>
    <w:rsid w:val="00E96650"/>
    <w:rsid w:val="00EB42EE"/>
    <w:rsid w:val="00ED2D02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4</cp:revision>
  <cp:lastPrinted>2017-10-02T20:03:00Z</cp:lastPrinted>
  <dcterms:created xsi:type="dcterms:W3CDTF">2025-05-19T10:16:00Z</dcterms:created>
  <dcterms:modified xsi:type="dcterms:W3CDTF">2025-05-19T10:33:00Z</dcterms:modified>
</cp:coreProperties>
</file>