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D60DF2">
              <w:rPr>
                <w:b/>
              </w:rPr>
              <w:t>Business support/Admin/Reception staff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 w:rsidR="006269F6">
              <w:rPr>
                <w:lang w:eastAsia="en-GB"/>
              </w:rPr>
              <w:t>Whole School</w:t>
            </w:r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September 2024</w:t>
            </w:r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6269F6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Richard Kentish</w:t>
            </w:r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 w:rsidR="00D60DF2">
              <w:rPr>
                <w:b/>
                <w:lang w:eastAsia="en-GB"/>
              </w:rPr>
              <w:t>JS0</w:t>
            </w:r>
            <w:r w:rsidR="00F60C8E">
              <w:rPr>
                <w:b/>
                <w:lang w:eastAsia="en-GB"/>
              </w:rPr>
              <w:t>5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5D4EC3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F60C8E" w:rsidRPr="00D60DF2" w:rsidTr="005C71D1">
        <w:trPr>
          <w:trHeight w:val="680"/>
          <w:jc w:val="center"/>
        </w:trPr>
        <w:tc>
          <w:tcPr>
            <w:tcW w:w="1694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Manual handling</w:t>
            </w:r>
          </w:p>
        </w:tc>
        <w:tc>
          <w:tcPr>
            <w:tcW w:w="2409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All staff</w:t>
            </w:r>
            <w:r w:rsidRPr="00F60C8E">
              <w:rPr>
                <w:rFonts w:cs="Arial"/>
                <w:sz w:val="22"/>
                <w:szCs w:val="22"/>
              </w:rPr>
              <w:t xml:space="preserve"> – physical injury to arms, back and legs</w:t>
            </w:r>
          </w:p>
        </w:tc>
        <w:tc>
          <w:tcPr>
            <w:tcW w:w="3612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Site Manager trained in safe manual handling techniques – will support staff and undertake manual handling on request</w:t>
            </w: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Cleaning staff trained in manual handling techniques</w:t>
            </w:r>
          </w:p>
        </w:tc>
        <w:tc>
          <w:tcPr>
            <w:tcW w:w="3613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All other staff to receive manual handling training</w:t>
            </w: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 xml:space="preserve">Storage to be reviewed – light things kept high </w:t>
            </w:r>
            <w:proofErr w:type="gramStart"/>
            <w:r w:rsidRPr="00F60C8E">
              <w:rPr>
                <w:rFonts w:cs="Arial"/>
                <w:sz w:val="22"/>
                <w:szCs w:val="22"/>
              </w:rPr>
              <w:t>up,</w:t>
            </w:r>
            <w:proofErr w:type="gramEnd"/>
            <w:r w:rsidRPr="00F60C8E">
              <w:rPr>
                <w:rFonts w:cs="Arial"/>
                <w:sz w:val="22"/>
                <w:szCs w:val="22"/>
              </w:rPr>
              <w:t xml:space="preserve"> heavy things low down</w:t>
            </w:r>
          </w:p>
        </w:tc>
        <w:tc>
          <w:tcPr>
            <w:tcW w:w="1425" w:type="dxa"/>
          </w:tcPr>
          <w:p w:rsidR="00F60C8E" w:rsidRPr="00F60C8E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F60C8E">
              <w:rPr>
                <w:rFonts w:cs="Arial"/>
                <w:sz w:val="22"/>
                <w:szCs w:val="22"/>
                <w:lang w:eastAsia="en-GB"/>
              </w:rPr>
              <w:t xml:space="preserve">All staff – immediately </w:t>
            </w:r>
          </w:p>
        </w:tc>
        <w:tc>
          <w:tcPr>
            <w:tcW w:w="519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F60C8E" w:rsidRPr="00D60DF2" w:rsidTr="005C71D1">
        <w:trPr>
          <w:trHeight w:val="680"/>
          <w:jc w:val="center"/>
        </w:trPr>
        <w:tc>
          <w:tcPr>
            <w:tcW w:w="1694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Burns</w:t>
            </w:r>
          </w:p>
        </w:tc>
        <w:tc>
          <w:tcPr>
            <w:tcW w:w="2409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All users of the portable cookers</w:t>
            </w:r>
            <w:r w:rsidRPr="00F60C8E">
              <w:rPr>
                <w:rFonts w:cs="Arial"/>
                <w:sz w:val="22"/>
                <w:szCs w:val="22"/>
              </w:rPr>
              <w:t xml:space="preserve"> - burns</w:t>
            </w:r>
          </w:p>
        </w:tc>
        <w:tc>
          <w:tcPr>
            <w:tcW w:w="3612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No children allowed to use without supervision</w:t>
            </w: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Oven gloves</w:t>
            </w: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lastRenderedPageBreak/>
              <w:t>Splash guards if needed</w:t>
            </w:r>
          </w:p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3613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lastRenderedPageBreak/>
              <w:t>Adult supervision at all times whilst heating and cooling to prevent accidental burns</w:t>
            </w:r>
          </w:p>
        </w:tc>
        <w:tc>
          <w:tcPr>
            <w:tcW w:w="1425" w:type="dxa"/>
          </w:tcPr>
          <w:p w:rsidR="00F60C8E" w:rsidRPr="00F60C8E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F60C8E">
              <w:rPr>
                <w:rFonts w:cs="Arial"/>
                <w:sz w:val="22"/>
                <w:szCs w:val="22"/>
                <w:lang w:eastAsia="en-GB"/>
              </w:rPr>
              <w:t xml:space="preserve">All staff – immediately </w:t>
            </w:r>
          </w:p>
        </w:tc>
        <w:tc>
          <w:tcPr>
            <w:tcW w:w="519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418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  <w:tr w:rsidR="00F60C8E" w:rsidRPr="00D60DF2" w:rsidTr="005C71D1">
        <w:trPr>
          <w:trHeight w:val="680"/>
          <w:jc w:val="center"/>
        </w:trPr>
        <w:tc>
          <w:tcPr>
            <w:tcW w:w="1694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Visual check on electrical safety</w:t>
            </w:r>
          </w:p>
        </w:tc>
        <w:tc>
          <w:tcPr>
            <w:tcW w:w="2409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All users of the portable cookers</w:t>
            </w:r>
            <w:r w:rsidRPr="00F60C8E">
              <w:rPr>
                <w:rFonts w:cs="Arial"/>
                <w:sz w:val="22"/>
                <w:szCs w:val="22"/>
              </w:rPr>
              <w:t xml:space="preserve"> – electric shocks</w:t>
            </w:r>
          </w:p>
        </w:tc>
        <w:tc>
          <w:tcPr>
            <w:tcW w:w="3612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Check plug and flex for damage – if any seen – do not use</w:t>
            </w:r>
          </w:p>
        </w:tc>
        <w:tc>
          <w:tcPr>
            <w:tcW w:w="3613" w:type="dxa"/>
          </w:tcPr>
          <w:p w:rsidR="00F60C8E" w:rsidRPr="00F60C8E" w:rsidRDefault="00F60C8E" w:rsidP="00F60C8E">
            <w:pPr>
              <w:rPr>
                <w:rFonts w:cs="Arial"/>
                <w:sz w:val="22"/>
                <w:szCs w:val="22"/>
              </w:rPr>
            </w:pPr>
            <w:r w:rsidRPr="00F60C8E">
              <w:rPr>
                <w:rFonts w:cs="Arial"/>
                <w:sz w:val="22"/>
                <w:szCs w:val="22"/>
              </w:rPr>
              <w:t>Contact Site manager if damage noticed.</w:t>
            </w:r>
          </w:p>
        </w:tc>
        <w:tc>
          <w:tcPr>
            <w:tcW w:w="1425" w:type="dxa"/>
          </w:tcPr>
          <w:p w:rsidR="00F60C8E" w:rsidRPr="00F60C8E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 w:rsidRPr="00F60C8E">
              <w:rPr>
                <w:rFonts w:cs="Arial"/>
                <w:sz w:val="22"/>
                <w:szCs w:val="22"/>
                <w:lang w:eastAsia="en-GB"/>
              </w:rPr>
              <w:t>All staff – immediately</w:t>
            </w:r>
          </w:p>
        </w:tc>
        <w:tc>
          <w:tcPr>
            <w:tcW w:w="519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520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418" w:type="dxa"/>
          </w:tcPr>
          <w:p w:rsidR="00F60C8E" w:rsidRPr="00D60DF2" w:rsidRDefault="00F60C8E" w:rsidP="00F60C8E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2024</w:t>
            </w: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0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4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5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8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0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1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D60DF2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044E" w:rsidRDefault="00DA044E" w:rsidP="00874BB6">
      <w:r>
        <w:separator/>
      </w:r>
    </w:p>
    <w:p w:rsidR="00DA044E" w:rsidRDefault="00DA044E" w:rsidP="00874BB6"/>
  </w:endnote>
  <w:endnote w:type="continuationSeparator" w:id="0">
    <w:p w:rsidR="00DA044E" w:rsidRDefault="00DA044E" w:rsidP="00874BB6">
      <w:r>
        <w:continuationSeparator/>
      </w:r>
    </w:p>
    <w:p w:rsidR="00DA044E" w:rsidRDefault="00DA044E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044E" w:rsidRDefault="00DA044E" w:rsidP="00874BB6">
      <w:r>
        <w:separator/>
      </w:r>
    </w:p>
    <w:p w:rsidR="00DA044E" w:rsidRDefault="00DA044E" w:rsidP="00874BB6"/>
  </w:footnote>
  <w:footnote w:type="continuationSeparator" w:id="0">
    <w:p w:rsidR="00DA044E" w:rsidRDefault="00DA044E" w:rsidP="00874BB6">
      <w:r>
        <w:continuationSeparator/>
      </w:r>
    </w:p>
    <w:p w:rsidR="00DA044E" w:rsidRDefault="00DA044E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AE5043"/>
    <w:multiLevelType w:val="hybridMultilevel"/>
    <w:tmpl w:val="BE6E1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7694392"/>
    <w:multiLevelType w:val="hybridMultilevel"/>
    <w:tmpl w:val="0E287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DA3F6C"/>
    <w:multiLevelType w:val="hybridMultilevel"/>
    <w:tmpl w:val="8AE4BB3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307323656">
    <w:abstractNumId w:val="0"/>
  </w:num>
  <w:num w:numId="2" w16cid:durableId="1749960806">
    <w:abstractNumId w:val="8"/>
  </w:num>
  <w:num w:numId="3" w16cid:durableId="257103629">
    <w:abstractNumId w:val="6"/>
  </w:num>
  <w:num w:numId="4" w16cid:durableId="1063916223">
    <w:abstractNumId w:val="11"/>
  </w:num>
  <w:num w:numId="5" w16cid:durableId="216282835">
    <w:abstractNumId w:val="4"/>
  </w:num>
  <w:num w:numId="6" w16cid:durableId="1547064929">
    <w:abstractNumId w:val="14"/>
  </w:num>
  <w:num w:numId="7" w16cid:durableId="1119034992">
    <w:abstractNumId w:val="9"/>
  </w:num>
  <w:num w:numId="8" w16cid:durableId="582959910">
    <w:abstractNumId w:val="10"/>
  </w:num>
  <w:num w:numId="9" w16cid:durableId="854929608">
    <w:abstractNumId w:val="1"/>
  </w:num>
  <w:num w:numId="10" w16cid:durableId="1159813029">
    <w:abstractNumId w:val="5"/>
  </w:num>
  <w:num w:numId="11" w16cid:durableId="1258826511">
    <w:abstractNumId w:val="3"/>
  </w:num>
  <w:num w:numId="12" w16cid:durableId="1704405253">
    <w:abstractNumId w:val="7"/>
  </w:num>
  <w:num w:numId="13" w16cid:durableId="1503474632">
    <w:abstractNumId w:val="2"/>
  </w:num>
  <w:num w:numId="14" w16cid:durableId="411466508">
    <w:abstractNumId w:val="13"/>
  </w:num>
  <w:num w:numId="15" w16cid:durableId="558129091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DF2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5E62"/>
    <w:rsid w:val="00376F21"/>
    <w:rsid w:val="00384AE3"/>
    <w:rsid w:val="0038794B"/>
    <w:rsid w:val="003A1F0E"/>
    <w:rsid w:val="003B1E7B"/>
    <w:rsid w:val="003B2D8A"/>
    <w:rsid w:val="003C216C"/>
    <w:rsid w:val="003C32FF"/>
    <w:rsid w:val="003F6DB0"/>
    <w:rsid w:val="00403FE8"/>
    <w:rsid w:val="0041368A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085C"/>
    <w:rsid w:val="005726D7"/>
    <w:rsid w:val="00590E67"/>
    <w:rsid w:val="00592EED"/>
    <w:rsid w:val="005961DF"/>
    <w:rsid w:val="005B6EB7"/>
    <w:rsid w:val="005C1942"/>
    <w:rsid w:val="005C71D1"/>
    <w:rsid w:val="005C7A95"/>
    <w:rsid w:val="005D4EC3"/>
    <w:rsid w:val="005E479F"/>
    <w:rsid w:val="006269F6"/>
    <w:rsid w:val="00634331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17531"/>
    <w:rsid w:val="0093731E"/>
    <w:rsid w:val="009763DB"/>
    <w:rsid w:val="009A277D"/>
    <w:rsid w:val="009A4C34"/>
    <w:rsid w:val="009B0BB8"/>
    <w:rsid w:val="009B485F"/>
    <w:rsid w:val="009C2488"/>
    <w:rsid w:val="009C6A4A"/>
    <w:rsid w:val="00A12F63"/>
    <w:rsid w:val="00A32C57"/>
    <w:rsid w:val="00A342AE"/>
    <w:rsid w:val="00A428E8"/>
    <w:rsid w:val="00A466F1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15C7E"/>
    <w:rsid w:val="00D22839"/>
    <w:rsid w:val="00D30724"/>
    <w:rsid w:val="00D47605"/>
    <w:rsid w:val="00D50389"/>
    <w:rsid w:val="00D60DF2"/>
    <w:rsid w:val="00D65399"/>
    <w:rsid w:val="00DA044E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F0468A"/>
    <w:rsid w:val="00F07509"/>
    <w:rsid w:val="00F13A6C"/>
    <w:rsid w:val="00F20C52"/>
    <w:rsid w:val="00F340A9"/>
    <w:rsid w:val="00F60C8E"/>
    <w:rsid w:val="00F76B0A"/>
    <w:rsid w:val="00F82FF4"/>
    <w:rsid w:val="00FA1772"/>
    <w:rsid w:val="00FA4DBB"/>
    <w:rsid w:val="00FB4467"/>
    <w:rsid w:val="00FC4413"/>
    <w:rsid w:val="00FC771E"/>
    <w:rsid w:val="00FD6142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A94EB0"/>
  <w15:chartTrackingRefBased/>
  <w15:docId w15:val="{A5D5B022-50E0-4263-8731-0BF7F3D8C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6269F6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Jade Yale</cp:lastModifiedBy>
  <cp:revision>3</cp:revision>
  <cp:lastPrinted>2017-10-02T20:03:00Z</cp:lastPrinted>
  <dcterms:created xsi:type="dcterms:W3CDTF">2025-05-19T10:33:00Z</dcterms:created>
  <dcterms:modified xsi:type="dcterms:W3CDTF">2025-05-19T10:37:00Z</dcterms:modified>
</cp:coreProperties>
</file>