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6269F6">
              <w:rPr>
                <w:lang w:eastAsia="en-GB"/>
              </w:rPr>
              <w:t>Whole School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6269F6">
              <w:rPr>
                <w:b/>
                <w:lang w:eastAsia="en-GB"/>
              </w:rPr>
              <w:t>2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CA4E01" w:rsidRPr="00D60DF2" w:rsidTr="005C71D1">
        <w:trPr>
          <w:trHeight w:val="680"/>
          <w:jc w:val="center"/>
        </w:trPr>
        <w:tc>
          <w:tcPr>
            <w:tcW w:w="1694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Heavy objects: risk of miscarriage</w:t>
            </w:r>
          </w:p>
        </w:tc>
        <w:tc>
          <w:tcPr>
            <w:tcW w:w="2409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Pregnant woman</w:t>
            </w:r>
          </w:p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Foetus</w:t>
            </w:r>
          </w:p>
        </w:tc>
        <w:tc>
          <w:tcPr>
            <w:tcW w:w="3612" w:type="dxa"/>
          </w:tcPr>
          <w:p w:rsidR="00CA4E01" w:rsidRPr="00CA4E01" w:rsidRDefault="00CA4E01" w:rsidP="00CA4E0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CA4E01">
              <w:rPr>
                <w:rFonts w:ascii="Arial" w:hAnsi="Arial" w:cs="Arial"/>
                <w:sz w:val="22"/>
                <w:szCs w:val="22"/>
              </w:rPr>
              <w:t>Heavy objects including PE apparatus to be lifted /</w:t>
            </w:r>
            <w:r w:rsidRPr="00CA4E01">
              <w:rPr>
                <w:rFonts w:ascii="Arial" w:hAnsi="Arial" w:cs="Arial"/>
                <w:sz w:val="22"/>
                <w:szCs w:val="22"/>
              </w:rPr>
              <w:t>manoeuvred</w:t>
            </w:r>
            <w:r w:rsidRPr="00CA4E01">
              <w:rPr>
                <w:rFonts w:ascii="Arial" w:hAnsi="Arial" w:cs="Arial"/>
                <w:sz w:val="22"/>
                <w:szCs w:val="22"/>
              </w:rPr>
              <w:t xml:space="preserve"> by other staff</w:t>
            </w:r>
          </w:p>
        </w:tc>
        <w:tc>
          <w:tcPr>
            <w:tcW w:w="3613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Interview with staff member to reinforce this must be followed</w:t>
            </w:r>
          </w:p>
        </w:tc>
        <w:tc>
          <w:tcPr>
            <w:tcW w:w="1425" w:type="dxa"/>
          </w:tcPr>
          <w:p w:rsidR="00CA4E01" w:rsidRPr="00CA4E01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CA4E01">
              <w:rPr>
                <w:rFonts w:cs="Arial"/>
                <w:sz w:val="22"/>
                <w:szCs w:val="22"/>
                <w:lang w:eastAsia="en-GB"/>
              </w:rPr>
              <w:t xml:space="preserve">Pregnant woman and site manager – immediately </w:t>
            </w:r>
          </w:p>
        </w:tc>
        <w:tc>
          <w:tcPr>
            <w:tcW w:w="519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0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418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CA4E01" w:rsidRPr="00D60DF2" w:rsidTr="005C71D1">
        <w:trPr>
          <w:trHeight w:val="680"/>
          <w:jc w:val="center"/>
        </w:trPr>
        <w:tc>
          <w:tcPr>
            <w:tcW w:w="1694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 xml:space="preserve">Infectious diseases: risk of </w:t>
            </w:r>
            <w:r w:rsidRPr="00CA4E01">
              <w:rPr>
                <w:rFonts w:cs="Arial"/>
                <w:sz w:val="22"/>
                <w:szCs w:val="22"/>
              </w:rPr>
              <w:lastRenderedPageBreak/>
              <w:t>miscarriage/harm to baby</w:t>
            </w:r>
          </w:p>
        </w:tc>
        <w:tc>
          <w:tcPr>
            <w:tcW w:w="2409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lastRenderedPageBreak/>
              <w:t>Pregnant woman</w:t>
            </w:r>
          </w:p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Foetus</w:t>
            </w:r>
          </w:p>
        </w:tc>
        <w:tc>
          <w:tcPr>
            <w:tcW w:w="3612" w:type="dxa"/>
          </w:tcPr>
          <w:p w:rsidR="00CA4E01" w:rsidRPr="00CA4E01" w:rsidRDefault="00CA4E01" w:rsidP="00CA4E0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CA4E01">
              <w:rPr>
                <w:rFonts w:ascii="Arial" w:hAnsi="Arial" w:cs="Arial"/>
                <w:sz w:val="22"/>
                <w:szCs w:val="22"/>
              </w:rPr>
              <w:t xml:space="preserve">Teacher to be informed of infectious diseases </w:t>
            </w:r>
          </w:p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</w:p>
          <w:p w:rsidR="00CA4E01" w:rsidRPr="00CA4E01" w:rsidRDefault="00CA4E01" w:rsidP="00CA4E01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</w:rPr>
            </w:pPr>
            <w:r w:rsidRPr="00CA4E01">
              <w:rPr>
                <w:rFonts w:ascii="Arial" w:hAnsi="Arial" w:cs="Arial"/>
                <w:sz w:val="22"/>
                <w:szCs w:val="22"/>
              </w:rPr>
              <w:lastRenderedPageBreak/>
              <w:t>Teacher not to go on visits where they may come in contact with sheep</w:t>
            </w:r>
          </w:p>
        </w:tc>
        <w:tc>
          <w:tcPr>
            <w:tcW w:w="3613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lastRenderedPageBreak/>
              <w:t>Teacher given opportunity to stay away from school if GP says at risk</w:t>
            </w:r>
          </w:p>
        </w:tc>
        <w:tc>
          <w:tcPr>
            <w:tcW w:w="1425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 xml:space="preserve">Pregnant woman and </w:t>
            </w:r>
            <w:r>
              <w:rPr>
                <w:rFonts w:cs="Arial"/>
                <w:sz w:val="22"/>
                <w:szCs w:val="22"/>
                <w:lang w:eastAsia="en-GB"/>
              </w:rPr>
              <w:t xml:space="preserve">office </w:t>
            </w: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 xml:space="preserve">manager </w:t>
            </w:r>
            <w:r>
              <w:rPr>
                <w:rFonts w:cs="Arial"/>
                <w:sz w:val="22"/>
                <w:szCs w:val="22"/>
                <w:lang w:eastAsia="en-GB"/>
              </w:rPr>
              <w:t>– immediately</w:t>
            </w:r>
          </w:p>
        </w:tc>
        <w:tc>
          <w:tcPr>
            <w:tcW w:w="519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2</w:t>
            </w:r>
          </w:p>
        </w:tc>
        <w:tc>
          <w:tcPr>
            <w:tcW w:w="520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0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418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CA4E01" w:rsidRPr="00D60DF2" w:rsidTr="005C71D1">
        <w:trPr>
          <w:trHeight w:val="680"/>
          <w:jc w:val="center"/>
        </w:trPr>
        <w:tc>
          <w:tcPr>
            <w:tcW w:w="1694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Workload: health risk to mother and baby</w:t>
            </w:r>
          </w:p>
        </w:tc>
        <w:tc>
          <w:tcPr>
            <w:tcW w:w="2409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Pregnant woman</w:t>
            </w:r>
          </w:p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Foetus</w:t>
            </w:r>
          </w:p>
        </w:tc>
        <w:tc>
          <w:tcPr>
            <w:tcW w:w="3612" w:type="dxa"/>
          </w:tcPr>
          <w:p w:rsidR="00CA4E01" w:rsidRPr="00CA4E01" w:rsidRDefault="00CA4E01" w:rsidP="00CA4E0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CA4E01">
              <w:rPr>
                <w:rFonts w:ascii="Arial" w:hAnsi="Arial" w:cs="Arial"/>
                <w:sz w:val="22"/>
                <w:szCs w:val="22"/>
              </w:rPr>
              <w:t>Teacher monitored by SMT and reminded to take frequent breaks</w:t>
            </w:r>
          </w:p>
          <w:p w:rsidR="00CA4E01" w:rsidRPr="00CA4E01" w:rsidRDefault="00CA4E01" w:rsidP="00CA4E0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2"/>
                <w:szCs w:val="22"/>
              </w:rPr>
            </w:pPr>
            <w:r w:rsidRPr="00CA4E01">
              <w:rPr>
                <w:rFonts w:ascii="Arial" w:hAnsi="Arial" w:cs="Arial"/>
                <w:sz w:val="22"/>
                <w:szCs w:val="22"/>
              </w:rPr>
              <w:t xml:space="preserve">Release provided for scheduled midwife visits </w:t>
            </w:r>
          </w:p>
        </w:tc>
        <w:tc>
          <w:tcPr>
            <w:tcW w:w="3613" w:type="dxa"/>
          </w:tcPr>
          <w:p w:rsidR="00CA4E01" w:rsidRPr="00CA4E01" w:rsidRDefault="00CA4E01" w:rsidP="00CA4E01">
            <w:pPr>
              <w:rPr>
                <w:rFonts w:cs="Arial"/>
                <w:sz w:val="22"/>
                <w:szCs w:val="22"/>
              </w:rPr>
            </w:pPr>
            <w:r w:rsidRPr="00CA4E01">
              <w:rPr>
                <w:rFonts w:cs="Arial"/>
                <w:sz w:val="22"/>
                <w:szCs w:val="22"/>
              </w:rPr>
              <w:t>All staff to promote regular breaks for pregnant staff member</w:t>
            </w:r>
          </w:p>
        </w:tc>
        <w:tc>
          <w:tcPr>
            <w:tcW w:w="1425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 xml:space="preserve">Line manager – immediately </w:t>
            </w:r>
          </w:p>
        </w:tc>
        <w:tc>
          <w:tcPr>
            <w:tcW w:w="519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0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418" w:type="dxa"/>
          </w:tcPr>
          <w:p w:rsidR="00CA4E01" w:rsidRPr="00D60DF2" w:rsidRDefault="00CA4E01" w:rsidP="00CA4E01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82356" w:rsidRDefault="00682356" w:rsidP="00874BB6">
      <w:r>
        <w:separator/>
      </w:r>
    </w:p>
    <w:p w:rsidR="00682356" w:rsidRDefault="00682356" w:rsidP="00874BB6"/>
  </w:endnote>
  <w:endnote w:type="continuationSeparator" w:id="0">
    <w:p w:rsidR="00682356" w:rsidRDefault="00682356" w:rsidP="00874BB6">
      <w:r>
        <w:continuationSeparator/>
      </w:r>
    </w:p>
    <w:p w:rsidR="00682356" w:rsidRDefault="00682356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82356" w:rsidRDefault="00682356" w:rsidP="00874BB6">
      <w:r>
        <w:separator/>
      </w:r>
    </w:p>
    <w:p w:rsidR="00682356" w:rsidRDefault="00682356" w:rsidP="00874BB6"/>
  </w:footnote>
  <w:footnote w:type="continuationSeparator" w:id="0">
    <w:p w:rsidR="00682356" w:rsidRDefault="00682356" w:rsidP="00874BB6">
      <w:r>
        <w:continuationSeparator/>
      </w:r>
    </w:p>
    <w:p w:rsidR="00682356" w:rsidRDefault="00682356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B7324"/>
    <w:multiLevelType w:val="hybridMultilevel"/>
    <w:tmpl w:val="E52458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133910"/>
    <w:multiLevelType w:val="hybridMultilevel"/>
    <w:tmpl w:val="92D810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9"/>
  </w:num>
  <w:num w:numId="3" w16cid:durableId="257103629">
    <w:abstractNumId w:val="7"/>
  </w:num>
  <w:num w:numId="4" w16cid:durableId="1063916223">
    <w:abstractNumId w:val="13"/>
  </w:num>
  <w:num w:numId="5" w16cid:durableId="216282835">
    <w:abstractNumId w:val="5"/>
  </w:num>
  <w:num w:numId="6" w16cid:durableId="1547064929">
    <w:abstractNumId w:val="16"/>
  </w:num>
  <w:num w:numId="7" w16cid:durableId="1119034992">
    <w:abstractNumId w:val="10"/>
  </w:num>
  <w:num w:numId="8" w16cid:durableId="582959910">
    <w:abstractNumId w:val="11"/>
  </w:num>
  <w:num w:numId="9" w16cid:durableId="854929608">
    <w:abstractNumId w:val="1"/>
  </w:num>
  <w:num w:numId="10" w16cid:durableId="1159813029">
    <w:abstractNumId w:val="6"/>
  </w:num>
  <w:num w:numId="11" w16cid:durableId="1258826511">
    <w:abstractNumId w:val="4"/>
  </w:num>
  <w:num w:numId="12" w16cid:durableId="1704405253">
    <w:abstractNumId w:val="8"/>
  </w:num>
  <w:num w:numId="13" w16cid:durableId="1503474632">
    <w:abstractNumId w:val="3"/>
  </w:num>
  <w:num w:numId="14" w16cid:durableId="411466508">
    <w:abstractNumId w:val="15"/>
  </w:num>
  <w:num w:numId="15" w16cid:durableId="558129091">
    <w:abstractNumId w:val="14"/>
  </w:num>
  <w:num w:numId="16" w16cid:durableId="1139883417">
    <w:abstractNumId w:val="12"/>
  </w:num>
  <w:num w:numId="17" w16cid:durableId="21011550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C1FAD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D4EC3"/>
    <w:rsid w:val="005E479F"/>
    <w:rsid w:val="006269F6"/>
    <w:rsid w:val="00634331"/>
    <w:rsid w:val="00661679"/>
    <w:rsid w:val="006669D0"/>
    <w:rsid w:val="00682356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17531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A4E01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15C7E"/>
    <w:rsid w:val="00D22839"/>
    <w:rsid w:val="00D30724"/>
    <w:rsid w:val="00D47605"/>
    <w:rsid w:val="00D50389"/>
    <w:rsid w:val="00D60DF2"/>
    <w:rsid w:val="00D6539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468A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D6142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CD8645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2025-05-19T10:37:00Z</dcterms:created>
  <dcterms:modified xsi:type="dcterms:W3CDTF">2025-05-19T10:42:00Z</dcterms:modified>
</cp:coreProperties>
</file>