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F7CC2" w14:textId="77777777" w:rsidR="008A05C3" w:rsidRPr="00552E52" w:rsidRDefault="008A05C3" w:rsidP="008A05C3">
      <w:pPr>
        <w:jc w:val="center"/>
        <w:rPr>
          <w:rFonts w:cstheme="minorHAnsi"/>
        </w:rPr>
      </w:pPr>
      <w:r w:rsidRPr="00552E52">
        <w:rPr>
          <w:rFonts w:cstheme="minorHAnsi"/>
          <w:noProof/>
          <w:lang w:val="en-US"/>
        </w:rPr>
        <w:drawing>
          <wp:inline distT="0" distB="0" distL="0" distR="0" wp14:anchorId="2B176D28" wp14:editId="3CC35978">
            <wp:extent cx="927100" cy="927100"/>
            <wp:effectExtent l="152400" t="101600" r="88900" b="8001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 Cape 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35" cy="92713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14:paraId="4531F911" w14:textId="77777777" w:rsidR="001C65AD" w:rsidRPr="00552E52" w:rsidRDefault="007C69A0" w:rsidP="008A05C3">
      <w:pPr>
        <w:jc w:val="center"/>
        <w:rPr>
          <w:rFonts w:cstheme="minorHAnsi"/>
          <w:b/>
        </w:rPr>
      </w:pPr>
      <w:proofErr w:type="gramStart"/>
      <w:r>
        <w:rPr>
          <w:rFonts w:cstheme="minorHAnsi"/>
          <w:b/>
        </w:rPr>
        <w:t>The Federation of Abbey Infant and Junior School.</w:t>
      </w:r>
      <w:proofErr w:type="gramEnd"/>
    </w:p>
    <w:p w14:paraId="292CCBCE" w14:textId="77777777" w:rsidR="008A05C3" w:rsidRPr="00552E52" w:rsidRDefault="008A05C3" w:rsidP="008A05C3">
      <w:pPr>
        <w:jc w:val="center"/>
        <w:rPr>
          <w:rFonts w:cstheme="minorHAnsi"/>
          <w:b/>
        </w:rPr>
      </w:pPr>
      <w:r w:rsidRPr="00552E52">
        <w:rPr>
          <w:rFonts w:cstheme="minorHAnsi"/>
          <w:b/>
        </w:rPr>
        <w:t>Pupil Premium Grant Expenditure</w:t>
      </w:r>
    </w:p>
    <w:p w14:paraId="36937461" w14:textId="77777777" w:rsidR="008A05C3" w:rsidRPr="00552E52" w:rsidRDefault="008A05C3" w:rsidP="008A05C3">
      <w:pPr>
        <w:jc w:val="center"/>
        <w:rPr>
          <w:rFonts w:cstheme="minorHAnsi"/>
          <w:b/>
        </w:rPr>
      </w:pPr>
      <w:r w:rsidRPr="00552E52">
        <w:rPr>
          <w:rFonts w:cstheme="minorHAnsi"/>
          <w:b/>
        </w:rPr>
        <w:t xml:space="preserve">Report to Parents and Governors </w:t>
      </w:r>
      <w:r w:rsidR="00916482">
        <w:rPr>
          <w:rFonts w:cstheme="minorHAnsi"/>
          <w:b/>
        </w:rPr>
        <w:t>2013-14</w:t>
      </w:r>
    </w:p>
    <w:p w14:paraId="51E47F36" w14:textId="77777777" w:rsidR="008A05C3" w:rsidRPr="00552E52" w:rsidRDefault="008A05C3">
      <w:pPr>
        <w:rPr>
          <w:rFonts w:cstheme="minorHAnsi"/>
        </w:rPr>
      </w:pPr>
      <w:r w:rsidRPr="00552E52">
        <w:rPr>
          <w:rFonts w:cstheme="minorHAnsi"/>
        </w:rPr>
        <w:t>Overview of the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6"/>
        <w:gridCol w:w="2046"/>
      </w:tblGrid>
      <w:tr w:rsidR="008A05C3" w:rsidRPr="00552E52" w14:paraId="4B06F10F" w14:textId="77777777" w:rsidTr="008A05C3">
        <w:tc>
          <w:tcPr>
            <w:tcW w:w="9242" w:type="dxa"/>
            <w:gridSpan w:val="2"/>
          </w:tcPr>
          <w:p w14:paraId="45F10984" w14:textId="77777777" w:rsidR="008A05C3" w:rsidRPr="00552E52" w:rsidRDefault="008A05C3" w:rsidP="008A05C3">
            <w:pPr>
              <w:jc w:val="center"/>
              <w:rPr>
                <w:rFonts w:cstheme="minorHAnsi"/>
                <w:b/>
              </w:rPr>
            </w:pPr>
            <w:r w:rsidRPr="00552E52">
              <w:rPr>
                <w:rFonts w:cstheme="minorHAnsi"/>
                <w:b/>
              </w:rPr>
              <w:t>Number of pupils and Pupil Premium Grant (PPG) received</w:t>
            </w:r>
          </w:p>
        </w:tc>
      </w:tr>
      <w:tr w:rsidR="008A05C3" w:rsidRPr="00552E52" w14:paraId="32C64158" w14:textId="77777777" w:rsidTr="008A05C3">
        <w:trPr>
          <w:trHeight w:val="279"/>
        </w:trPr>
        <w:tc>
          <w:tcPr>
            <w:tcW w:w="7196" w:type="dxa"/>
          </w:tcPr>
          <w:p w14:paraId="645A99B3" w14:textId="77777777" w:rsidR="008A05C3" w:rsidRPr="00552E52" w:rsidRDefault="008A05C3" w:rsidP="005B198A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 xml:space="preserve">Total pupils on roll </w:t>
            </w:r>
          </w:p>
        </w:tc>
        <w:tc>
          <w:tcPr>
            <w:tcW w:w="2046" w:type="dxa"/>
          </w:tcPr>
          <w:p w14:paraId="02C74C49" w14:textId="77777777" w:rsidR="008A05C3" w:rsidRPr="00552E52" w:rsidRDefault="00916482" w:rsidP="007C69A0">
            <w:pPr>
              <w:rPr>
                <w:rFonts w:cstheme="minorHAnsi"/>
              </w:rPr>
            </w:pPr>
            <w:r>
              <w:rPr>
                <w:rFonts w:cstheme="minorHAnsi"/>
              </w:rPr>
              <w:t>335 (</w:t>
            </w:r>
            <w:proofErr w:type="spellStart"/>
            <w:r>
              <w:rPr>
                <w:rFonts w:cstheme="minorHAnsi"/>
              </w:rPr>
              <w:t>inf</w:t>
            </w:r>
            <w:proofErr w:type="spellEnd"/>
            <w:r>
              <w:rPr>
                <w:rFonts w:cstheme="minorHAnsi"/>
              </w:rPr>
              <w:t xml:space="preserve">) + </w:t>
            </w:r>
            <w:r w:rsidR="007C69A0">
              <w:rPr>
                <w:rFonts w:cstheme="minorHAnsi"/>
              </w:rPr>
              <w:t xml:space="preserve">359 (Jun) </w:t>
            </w:r>
          </w:p>
        </w:tc>
      </w:tr>
      <w:tr w:rsidR="008A05C3" w:rsidRPr="00552E52" w14:paraId="2808CFAE" w14:textId="77777777" w:rsidTr="008A05C3">
        <w:trPr>
          <w:trHeight w:val="277"/>
        </w:trPr>
        <w:tc>
          <w:tcPr>
            <w:tcW w:w="7196" w:type="dxa"/>
          </w:tcPr>
          <w:p w14:paraId="7AC5A8FB" w14:textId="77777777" w:rsidR="008A05C3" w:rsidRPr="00552E52" w:rsidRDefault="008A05C3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>Total number eligible for PPG</w:t>
            </w:r>
          </w:p>
        </w:tc>
        <w:tc>
          <w:tcPr>
            <w:tcW w:w="2046" w:type="dxa"/>
          </w:tcPr>
          <w:p w14:paraId="0BF09821" w14:textId="77777777" w:rsidR="006B2CFC" w:rsidRPr="00552E52" w:rsidRDefault="00916482" w:rsidP="007C69A0">
            <w:pPr>
              <w:rPr>
                <w:rFonts w:cstheme="minorHAnsi"/>
              </w:rPr>
            </w:pPr>
            <w:r>
              <w:rPr>
                <w:rFonts w:cstheme="minorHAnsi"/>
              </w:rPr>
              <w:t>63 (</w:t>
            </w:r>
            <w:proofErr w:type="spellStart"/>
            <w:r>
              <w:rPr>
                <w:rFonts w:cstheme="minorHAnsi"/>
              </w:rPr>
              <w:t>inf</w:t>
            </w:r>
            <w:proofErr w:type="spellEnd"/>
            <w:r>
              <w:rPr>
                <w:rFonts w:cstheme="minorHAnsi"/>
              </w:rPr>
              <w:t xml:space="preserve">) + 104 (Jun) </w:t>
            </w:r>
          </w:p>
        </w:tc>
      </w:tr>
      <w:tr w:rsidR="008A05C3" w:rsidRPr="00552E52" w14:paraId="4999E1B1" w14:textId="77777777" w:rsidTr="008A05C3">
        <w:trPr>
          <w:trHeight w:val="277"/>
        </w:trPr>
        <w:tc>
          <w:tcPr>
            <w:tcW w:w="7196" w:type="dxa"/>
          </w:tcPr>
          <w:p w14:paraId="751407B2" w14:textId="77777777" w:rsidR="008A05C3" w:rsidRPr="00552E52" w:rsidRDefault="008A05C3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>Total amount received</w:t>
            </w:r>
          </w:p>
        </w:tc>
        <w:tc>
          <w:tcPr>
            <w:tcW w:w="2046" w:type="dxa"/>
          </w:tcPr>
          <w:p w14:paraId="1C782E6E" w14:textId="77777777" w:rsidR="008A05C3" w:rsidRPr="00552E52" w:rsidRDefault="00916482" w:rsidP="00916482">
            <w:pPr>
              <w:rPr>
                <w:rFonts w:cstheme="minorHAnsi"/>
              </w:rPr>
            </w:pPr>
            <w:r>
              <w:rPr>
                <w:rFonts w:cstheme="minorHAnsi"/>
              </w:rPr>
              <w:t>£40,310 + £74,100</w:t>
            </w:r>
          </w:p>
        </w:tc>
      </w:tr>
    </w:tbl>
    <w:p w14:paraId="2F7411D4" w14:textId="77777777" w:rsidR="008A05C3" w:rsidRPr="00552E52" w:rsidRDefault="008A05C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A05C3" w:rsidRPr="00552E52" w14:paraId="37D68CA6" w14:textId="77777777" w:rsidTr="008A05C3">
        <w:tc>
          <w:tcPr>
            <w:tcW w:w="9242" w:type="dxa"/>
          </w:tcPr>
          <w:p w14:paraId="12DCB348" w14:textId="77777777" w:rsidR="008A05C3" w:rsidRPr="00552E52" w:rsidRDefault="0091648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Nature of support 2013</w:t>
            </w:r>
            <w:r w:rsidR="005B198A">
              <w:rPr>
                <w:rFonts w:cstheme="minorHAnsi"/>
                <w:b/>
              </w:rPr>
              <w:t>/1</w:t>
            </w:r>
            <w:r>
              <w:rPr>
                <w:rFonts w:cstheme="minorHAnsi"/>
                <w:b/>
              </w:rPr>
              <w:t>4</w:t>
            </w:r>
          </w:p>
        </w:tc>
      </w:tr>
      <w:tr w:rsidR="008A05C3" w:rsidRPr="00552E52" w14:paraId="44045378" w14:textId="77777777" w:rsidTr="008A05C3">
        <w:tc>
          <w:tcPr>
            <w:tcW w:w="9242" w:type="dxa"/>
          </w:tcPr>
          <w:p w14:paraId="3CDE9EB0" w14:textId="77777777" w:rsidR="008A05C3" w:rsidRPr="00552E52" w:rsidRDefault="008A05C3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>The funding for the Pupil Premium has been allocated in the following ways:</w:t>
            </w:r>
          </w:p>
          <w:p w14:paraId="437A8C5F" w14:textId="77777777" w:rsidR="008A05C3" w:rsidRPr="00552E52" w:rsidRDefault="008A05C3">
            <w:pPr>
              <w:rPr>
                <w:rFonts w:cstheme="minorHAnsi"/>
              </w:rPr>
            </w:pPr>
          </w:p>
          <w:p w14:paraId="4F67E876" w14:textId="77777777" w:rsidR="008A05C3" w:rsidRPr="00552E52" w:rsidRDefault="008A05C3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>Increase teaching assistant support to develop a</w:t>
            </w:r>
            <w:r w:rsidR="00192C46" w:rsidRPr="00552E52">
              <w:rPr>
                <w:rFonts w:cstheme="minorHAnsi"/>
              </w:rPr>
              <w:t>n</w:t>
            </w:r>
            <w:r w:rsidRPr="00552E52">
              <w:rPr>
                <w:rFonts w:cstheme="minorHAnsi"/>
              </w:rPr>
              <w:t xml:space="preserve">d run interventions across the school in </w:t>
            </w:r>
            <w:r w:rsidR="00192C46" w:rsidRPr="00552E52">
              <w:rPr>
                <w:rFonts w:cstheme="minorHAnsi"/>
              </w:rPr>
              <w:t>phonics, reading, mathematics and other wave 2 &amp; 3 interventions.</w:t>
            </w:r>
          </w:p>
          <w:p w14:paraId="604DC970" w14:textId="77777777" w:rsidR="00192C46" w:rsidRPr="00552E52" w:rsidRDefault="00192C46">
            <w:pPr>
              <w:rPr>
                <w:rFonts w:cstheme="minorHAnsi"/>
              </w:rPr>
            </w:pPr>
          </w:p>
          <w:p w14:paraId="2335ADF9" w14:textId="77777777" w:rsidR="00192C46" w:rsidRPr="00552E52" w:rsidRDefault="00192C46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 xml:space="preserve">Support the targeting of </w:t>
            </w:r>
            <w:r w:rsidR="005B198A">
              <w:rPr>
                <w:rFonts w:cstheme="minorHAnsi"/>
              </w:rPr>
              <w:t xml:space="preserve">a group of </w:t>
            </w:r>
            <w:r w:rsidR="00916482">
              <w:rPr>
                <w:rFonts w:cstheme="minorHAnsi"/>
              </w:rPr>
              <w:t xml:space="preserve">KS1 &amp; </w:t>
            </w:r>
            <w:r w:rsidRPr="00552E52">
              <w:rPr>
                <w:rFonts w:cstheme="minorHAnsi"/>
              </w:rPr>
              <w:t>KS2 pupils</w:t>
            </w:r>
            <w:r w:rsidR="005B198A">
              <w:rPr>
                <w:rFonts w:cstheme="minorHAnsi"/>
              </w:rPr>
              <w:t>.</w:t>
            </w:r>
          </w:p>
          <w:p w14:paraId="5D5FEC97" w14:textId="77777777" w:rsidR="005B198A" w:rsidRPr="00552E52" w:rsidRDefault="005B198A" w:rsidP="00916482">
            <w:pPr>
              <w:rPr>
                <w:rFonts w:cstheme="minorHAnsi"/>
              </w:rPr>
            </w:pPr>
          </w:p>
        </w:tc>
      </w:tr>
    </w:tbl>
    <w:p w14:paraId="7502EAAC" w14:textId="77777777" w:rsidR="008A05C3" w:rsidRPr="00552E52" w:rsidRDefault="008A05C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92C46" w:rsidRPr="00552E52" w14:paraId="542BAB03" w14:textId="77777777" w:rsidTr="00192C46">
        <w:tc>
          <w:tcPr>
            <w:tcW w:w="9242" w:type="dxa"/>
          </w:tcPr>
          <w:p w14:paraId="0BF1BEA6" w14:textId="77777777" w:rsidR="00192C46" w:rsidRPr="00552E52" w:rsidRDefault="00192C46">
            <w:pPr>
              <w:rPr>
                <w:rFonts w:cstheme="minorHAnsi"/>
                <w:b/>
              </w:rPr>
            </w:pPr>
            <w:r w:rsidRPr="00552E52">
              <w:rPr>
                <w:rFonts w:cstheme="minorHAnsi"/>
                <w:b/>
              </w:rPr>
              <w:t>Curricul</w:t>
            </w:r>
            <w:r w:rsidR="00916482">
              <w:rPr>
                <w:rFonts w:cstheme="minorHAnsi"/>
                <w:b/>
              </w:rPr>
              <w:t>um focus of PPG spending 2013</w:t>
            </w:r>
            <w:r w:rsidR="005B198A">
              <w:rPr>
                <w:rFonts w:cstheme="minorHAnsi"/>
                <w:b/>
              </w:rPr>
              <w:t>-1</w:t>
            </w:r>
            <w:r w:rsidR="00916482">
              <w:rPr>
                <w:rFonts w:cstheme="minorHAnsi"/>
                <w:b/>
              </w:rPr>
              <w:t>4</w:t>
            </w:r>
          </w:p>
        </w:tc>
      </w:tr>
      <w:tr w:rsidR="00192C46" w:rsidRPr="00552E52" w14:paraId="120DDF21" w14:textId="77777777" w:rsidTr="00192C46">
        <w:tc>
          <w:tcPr>
            <w:tcW w:w="9242" w:type="dxa"/>
          </w:tcPr>
          <w:p w14:paraId="2A4C8196" w14:textId="77777777" w:rsidR="00192C46" w:rsidRPr="00552E52" w:rsidRDefault="005B198A">
            <w:pPr>
              <w:rPr>
                <w:rFonts w:cstheme="minorHAnsi"/>
              </w:rPr>
            </w:pPr>
            <w:r>
              <w:rPr>
                <w:rFonts w:cstheme="minorHAnsi"/>
              </w:rPr>
              <w:t>Following an analysis of the impact of interventions during the preceding year t</w:t>
            </w:r>
            <w:r w:rsidR="00192C46" w:rsidRPr="00552E52">
              <w:rPr>
                <w:rFonts w:cstheme="minorHAnsi"/>
              </w:rPr>
              <w:t>he school has focussed its additional support on increasing the range of withdrawal interventions used to support children e.g</w:t>
            </w:r>
            <w:r w:rsidR="00916482">
              <w:rPr>
                <w:rFonts w:cstheme="minorHAnsi"/>
              </w:rPr>
              <w:t>.</w:t>
            </w:r>
            <w:r w:rsidR="00192C46" w:rsidRPr="00552E52">
              <w:rPr>
                <w:rFonts w:cstheme="minorHAnsi"/>
              </w:rPr>
              <w:t xml:space="preserve"> through the introduction of C</w:t>
            </w:r>
            <w:r w:rsidR="00916482">
              <w:rPr>
                <w:rFonts w:cstheme="minorHAnsi"/>
              </w:rPr>
              <w:t>atch-up Maths,</w:t>
            </w:r>
            <w:r w:rsidR="00192C46" w:rsidRPr="00552E52">
              <w:rPr>
                <w:rFonts w:cstheme="minorHAnsi"/>
              </w:rPr>
              <w:t xml:space="preserve"> Better Reading Partners, 5 minute boxes</w:t>
            </w:r>
            <w:r w:rsidR="00916482">
              <w:rPr>
                <w:rFonts w:cstheme="minorHAnsi"/>
              </w:rPr>
              <w:t>, enable plus</w:t>
            </w:r>
            <w:r w:rsidR="00192C46" w:rsidRPr="00552E52">
              <w:rPr>
                <w:rFonts w:cstheme="minorHAnsi"/>
              </w:rPr>
              <w:t xml:space="preserve"> and more.</w:t>
            </w:r>
          </w:p>
          <w:p w14:paraId="541415C2" w14:textId="77777777" w:rsidR="00192C46" w:rsidRPr="00552E52" w:rsidRDefault="00192C46">
            <w:pPr>
              <w:rPr>
                <w:rFonts w:cstheme="minorHAnsi"/>
              </w:rPr>
            </w:pPr>
          </w:p>
          <w:p w14:paraId="21938B25" w14:textId="77777777" w:rsidR="00192C46" w:rsidRPr="00552E52" w:rsidRDefault="00192C46">
            <w:pPr>
              <w:rPr>
                <w:rFonts w:cstheme="minorHAnsi"/>
              </w:rPr>
            </w:pPr>
            <w:r w:rsidRPr="00552E52">
              <w:rPr>
                <w:rFonts w:cstheme="minorHAnsi"/>
              </w:rPr>
              <w:t>School has increased support for phonics and guided reading from learning support practitioners through providing a greater level of differentiation for these sessions.</w:t>
            </w:r>
          </w:p>
          <w:p w14:paraId="344DD1D9" w14:textId="77777777" w:rsidR="00192C46" w:rsidRPr="00552E52" w:rsidRDefault="00192C46">
            <w:pPr>
              <w:rPr>
                <w:rFonts w:cstheme="minorHAnsi"/>
              </w:rPr>
            </w:pPr>
          </w:p>
          <w:p w14:paraId="28784FA5" w14:textId="77777777" w:rsidR="00192C46" w:rsidRPr="00552E52" w:rsidRDefault="00192C46">
            <w:pPr>
              <w:rPr>
                <w:rFonts w:cstheme="minorHAnsi"/>
              </w:rPr>
            </w:pPr>
          </w:p>
          <w:p w14:paraId="2A94304E" w14:textId="77777777" w:rsidR="00192C46" w:rsidRPr="00552E52" w:rsidRDefault="00916482" w:rsidP="00916482">
            <w:pPr>
              <w:rPr>
                <w:rFonts w:cstheme="minorHAnsi"/>
              </w:rPr>
            </w:pPr>
            <w:r>
              <w:rPr>
                <w:rFonts w:cstheme="minorHAnsi"/>
              </w:rPr>
              <w:t>School has increased support for targeting groups to accelerate progress from learning support practitioners through providing a greater level of differentiation for these sessions.</w:t>
            </w:r>
          </w:p>
        </w:tc>
      </w:tr>
    </w:tbl>
    <w:p w14:paraId="3935B0B5" w14:textId="77777777" w:rsidR="00192C46" w:rsidRDefault="00192C46">
      <w:pPr>
        <w:rPr>
          <w:rFonts w:cstheme="minorHAnsi"/>
        </w:rPr>
      </w:pPr>
    </w:p>
    <w:p w14:paraId="5BC8E0AD" w14:textId="77777777" w:rsidR="00916482" w:rsidRPr="00552E52" w:rsidRDefault="00916482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92C46" w:rsidRPr="00552E52" w14:paraId="38B5F43B" w14:textId="77777777" w:rsidTr="00192C46">
        <w:tc>
          <w:tcPr>
            <w:tcW w:w="9242" w:type="dxa"/>
          </w:tcPr>
          <w:p w14:paraId="44602D48" w14:textId="77777777" w:rsidR="00192C46" w:rsidRPr="00552E52" w:rsidRDefault="00192C46">
            <w:pPr>
              <w:rPr>
                <w:rFonts w:cstheme="minorHAnsi"/>
                <w:b/>
              </w:rPr>
            </w:pPr>
            <w:r w:rsidRPr="00552E52">
              <w:rPr>
                <w:rFonts w:cstheme="minorHAnsi"/>
                <w:b/>
              </w:rPr>
              <w:lastRenderedPageBreak/>
              <w:t>Impact of Pupil Premium Spend</w:t>
            </w:r>
          </w:p>
        </w:tc>
      </w:tr>
      <w:tr w:rsidR="00192C46" w:rsidRPr="00552E52" w14:paraId="6FBDD159" w14:textId="77777777" w:rsidTr="00192C46">
        <w:tc>
          <w:tcPr>
            <w:tcW w:w="9242" w:type="dxa"/>
          </w:tcPr>
          <w:p w14:paraId="37674371" w14:textId="77777777" w:rsidR="00552E52" w:rsidRDefault="00552E52">
            <w:pPr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EYFS</w:t>
            </w:r>
          </w:p>
          <w:p w14:paraId="0F930EE2" w14:textId="77777777" w:rsidR="00552E52" w:rsidRDefault="00552E52">
            <w:pPr>
              <w:rPr>
                <w:rFonts w:cstheme="minorHAnsi"/>
                <w:b/>
                <w:bCs/>
                <w:lang w:eastAsia="ar-SA"/>
              </w:rPr>
            </w:pPr>
          </w:p>
          <w:p w14:paraId="17AEBCDC" w14:textId="77777777" w:rsidR="00247AFC" w:rsidRDefault="00247AFC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lang w:eastAsia="ar-SA"/>
              </w:rPr>
              <w:t>Children enter YN low and leave YR broadly average</w:t>
            </w:r>
            <w:r w:rsidR="00552E52" w:rsidRPr="00552E52">
              <w:rPr>
                <w:rFonts w:cstheme="minorHAnsi"/>
                <w:bCs/>
                <w:lang w:eastAsia="ar-SA"/>
              </w:rPr>
              <w:t xml:space="preserve"> (</w:t>
            </w:r>
            <w:r>
              <w:rPr>
                <w:rFonts w:cstheme="minorHAnsi"/>
                <w:bCs/>
                <w:lang w:eastAsia="ar-SA"/>
              </w:rPr>
              <w:t>61</w:t>
            </w:r>
            <w:r w:rsidR="00552E52" w:rsidRPr="00552E52">
              <w:rPr>
                <w:rFonts w:cstheme="minorHAnsi"/>
                <w:bCs/>
                <w:lang w:eastAsia="ar-SA"/>
              </w:rPr>
              <w:t>% at a good level of develo</w:t>
            </w:r>
            <w:r>
              <w:rPr>
                <w:rFonts w:cstheme="minorHAnsi"/>
                <w:bCs/>
                <w:lang w:eastAsia="ar-SA"/>
              </w:rPr>
              <w:t>pment compared to national of 60</w:t>
            </w:r>
            <w:r w:rsidR="00552E52" w:rsidRPr="00552E52">
              <w:rPr>
                <w:rFonts w:cstheme="minorHAnsi"/>
                <w:bCs/>
                <w:lang w:eastAsia="ar-SA"/>
              </w:rPr>
              <w:t>%</w:t>
            </w:r>
            <w:r>
              <w:rPr>
                <w:rFonts w:cstheme="minorHAnsi"/>
                <w:bCs/>
                <w:lang w:eastAsia="ar-SA"/>
              </w:rPr>
              <w:t>)</w:t>
            </w:r>
          </w:p>
          <w:p w14:paraId="259005B6" w14:textId="77777777" w:rsidR="00247AFC" w:rsidRPr="00552E52" w:rsidRDefault="00247AFC">
            <w:pPr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noProof/>
                <w:lang w:val="en-US"/>
              </w:rPr>
              <w:drawing>
                <wp:inline distT="0" distB="0" distL="0" distR="0" wp14:anchorId="2D4C2471" wp14:editId="5D1EC057">
                  <wp:extent cx="5727700" cy="355600"/>
                  <wp:effectExtent l="0" t="0" r="12700" b="0"/>
                  <wp:docPr id="12" name="Picture 12" descr="Mac Drive:Users:richardkentish:Desktop:Screen Shot 2014-11-06 at 20.58.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c Drive:Users:richardkentish:Desktop:Screen Shot 2014-11-06 at 20.58.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37DD07" w14:textId="77777777" w:rsidR="00552E52" w:rsidRDefault="00552E52" w:rsidP="00552E52">
            <w:pPr>
              <w:tabs>
                <w:tab w:val="left" w:pos="737"/>
              </w:tabs>
              <w:spacing w:before="120" w:after="200" w:line="276" w:lineRule="auto"/>
              <w:jc w:val="both"/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Year 1</w:t>
            </w:r>
          </w:p>
          <w:p w14:paraId="77271B13" w14:textId="77777777" w:rsidR="002A31AD" w:rsidRDefault="00552E52" w:rsidP="00552E52">
            <w:pPr>
              <w:tabs>
                <w:tab w:val="left" w:pos="737"/>
              </w:tabs>
              <w:spacing w:before="120" w:after="200" w:line="276" w:lineRule="auto"/>
              <w:jc w:val="both"/>
              <w:rPr>
                <w:rFonts w:cstheme="minorHAnsi"/>
                <w:bCs/>
                <w:lang w:eastAsia="ar-SA"/>
              </w:rPr>
            </w:pPr>
            <w:r w:rsidRPr="00552E52">
              <w:rPr>
                <w:rFonts w:cstheme="minorHAnsi"/>
                <w:bCs/>
                <w:lang w:eastAsia="ar-SA"/>
              </w:rPr>
              <w:t xml:space="preserve">The </w:t>
            </w:r>
            <w:r w:rsidR="002A31AD">
              <w:rPr>
                <w:rFonts w:cstheme="minorHAnsi"/>
                <w:bCs/>
                <w:lang w:eastAsia="ar-SA"/>
              </w:rPr>
              <w:t xml:space="preserve">gap between the </w:t>
            </w:r>
            <w:r w:rsidRPr="00552E52">
              <w:rPr>
                <w:rFonts w:cstheme="minorHAnsi"/>
                <w:bCs/>
                <w:lang w:eastAsia="ar-SA"/>
              </w:rPr>
              <w:t xml:space="preserve">FSM (Pupil Premium) Group </w:t>
            </w:r>
            <w:r w:rsidR="005605FC">
              <w:rPr>
                <w:rFonts w:cstheme="minorHAnsi"/>
                <w:bCs/>
                <w:lang w:eastAsia="ar-SA"/>
              </w:rPr>
              <w:t>and non-</w:t>
            </w:r>
            <w:proofErr w:type="spellStart"/>
            <w:r w:rsidR="005605FC">
              <w:rPr>
                <w:rFonts w:cstheme="minorHAnsi"/>
                <w:bCs/>
                <w:lang w:eastAsia="ar-SA"/>
              </w:rPr>
              <w:t>FSM</w:t>
            </w:r>
            <w:proofErr w:type="spellEnd"/>
            <w:r w:rsidR="005605FC">
              <w:rPr>
                <w:rFonts w:cstheme="minorHAnsi"/>
                <w:bCs/>
                <w:lang w:eastAsia="ar-SA"/>
              </w:rPr>
              <w:t xml:space="preserve"> (Pupil Premium) group is broadly similar within school (60%-62%) </w:t>
            </w:r>
            <w:r w:rsidR="002A31AD">
              <w:rPr>
                <w:rFonts w:cstheme="minorHAnsi"/>
                <w:bCs/>
                <w:lang w:eastAsia="ar-SA"/>
              </w:rPr>
              <w:t xml:space="preserve">and </w:t>
            </w:r>
            <w:r w:rsidR="004D631F">
              <w:rPr>
                <w:rFonts w:cstheme="minorHAnsi"/>
                <w:bCs/>
                <w:lang w:eastAsia="ar-SA"/>
              </w:rPr>
              <w:t xml:space="preserve">the in-school gap is much lower than the </w:t>
            </w:r>
            <w:r w:rsidR="002A31AD">
              <w:rPr>
                <w:rFonts w:cstheme="minorHAnsi"/>
                <w:bCs/>
                <w:lang w:eastAsia="ar-SA"/>
              </w:rPr>
              <w:t xml:space="preserve">National </w:t>
            </w:r>
            <w:proofErr w:type="spellStart"/>
            <w:r w:rsidR="002A31AD">
              <w:rPr>
                <w:rFonts w:cstheme="minorHAnsi"/>
                <w:bCs/>
                <w:lang w:eastAsia="ar-SA"/>
              </w:rPr>
              <w:t>FSM</w:t>
            </w:r>
            <w:proofErr w:type="spellEnd"/>
            <w:r w:rsidR="004D631F">
              <w:rPr>
                <w:rFonts w:cstheme="minorHAnsi"/>
                <w:bCs/>
                <w:lang w:eastAsia="ar-SA"/>
              </w:rPr>
              <w:t>/non-</w:t>
            </w:r>
            <w:proofErr w:type="spellStart"/>
            <w:r w:rsidR="004D631F">
              <w:rPr>
                <w:rFonts w:cstheme="minorHAnsi"/>
                <w:bCs/>
                <w:lang w:eastAsia="ar-SA"/>
              </w:rPr>
              <w:t>FSM</w:t>
            </w:r>
            <w:proofErr w:type="spellEnd"/>
            <w:r w:rsidR="004D631F">
              <w:rPr>
                <w:rFonts w:cstheme="minorHAnsi"/>
                <w:bCs/>
                <w:lang w:eastAsia="ar-SA"/>
              </w:rPr>
              <w:t xml:space="preserve"> group gap.</w:t>
            </w:r>
            <w:r w:rsidR="002A31AD">
              <w:rPr>
                <w:rFonts w:cstheme="minorHAnsi"/>
                <w:bCs/>
                <w:lang w:eastAsia="ar-SA"/>
              </w:rPr>
              <w:t xml:space="preserve"> </w:t>
            </w:r>
            <w:r w:rsidR="004D631F">
              <w:rPr>
                <w:rFonts w:cstheme="minorHAnsi"/>
                <w:bCs/>
                <w:lang w:eastAsia="ar-SA"/>
              </w:rPr>
              <w:t xml:space="preserve">  The in-school </w:t>
            </w:r>
            <w:proofErr w:type="spellStart"/>
            <w:r w:rsidR="004D631F">
              <w:rPr>
                <w:rFonts w:cstheme="minorHAnsi"/>
                <w:bCs/>
                <w:lang w:eastAsia="ar-SA"/>
              </w:rPr>
              <w:t>FSM</w:t>
            </w:r>
            <w:proofErr w:type="spellEnd"/>
            <w:r w:rsidR="004D631F">
              <w:rPr>
                <w:rFonts w:cstheme="minorHAnsi"/>
                <w:bCs/>
                <w:lang w:eastAsia="ar-SA"/>
              </w:rPr>
              <w:t xml:space="preserve"> group broadly perform in-line with the National </w:t>
            </w:r>
            <w:proofErr w:type="spellStart"/>
            <w:r w:rsidR="004D631F">
              <w:rPr>
                <w:rFonts w:cstheme="minorHAnsi"/>
                <w:bCs/>
                <w:lang w:eastAsia="ar-SA"/>
              </w:rPr>
              <w:t>FSM</w:t>
            </w:r>
            <w:proofErr w:type="spellEnd"/>
            <w:r w:rsidR="004D631F">
              <w:rPr>
                <w:rFonts w:cstheme="minorHAnsi"/>
                <w:bCs/>
                <w:lang w:eastAsia="ar-SA"/>
              </w:rPr>
              <w:t xml:space="preserve"> group (60-63%).  The in-school increase in performance of this group has improved +19% over three years.</w:t>
            </w:r>
          </w:p>
          <w:p w14:paraId="32469752" w14:textId="77777777" w:rsidR="00552E52" w:rsidRPr="00552E52" w:rsidRDefault="00552E52" w:rsidP="00552E52">
            <w:pPr>
              <w:tabs>
                <w:tab w:val="left" w:pos="737"/>
              </w:tabs>
              <w:spacing w:before="120" w:after="200" w:line="276" w:lineRule="auto"/>
              <w:jc w:val="both"/>
              <w:rPr>
                <w:rFonts w:cstheme="minorHAnsi"/>
                <w:b/>
                <w:bCs/>
                <w:lang w:eastAsia="en-GB"/>
              </w:rPr>
            </w:pPr>
            <w:r w:rsidRPr="00552E52">
              <w:rPr>
                <w:rFonts w:cstheme="minorHAnsi"/>
                <w:b/>
                <w:bCs/>
                <w:lang w:eastAsia="en-GB"/>
              </w:rPr>
              <w:t>KS1</w:t>
            </w:r>
          </w:p>
          <w:p w14:paraId="59280286" w14:textId="77777777" w:rsidR="005605FC" w:rsidRDefault="005605FC" w:rsidP="00552E52">
            <w:pPr>
              <w:rPr>
                <w:rFonts w:cstheme="minorHAnsi"/>
                <w:bCs/>
                <w:lang w:eastAsia="en-GB"/>
              </w:rPr>
            </w:pPr>
            <w:r>
              <w:rPr>
                <w:rFonts w:cstheme="minorHAnsi"/>
                <w:bCs/>
                <w:noProof/>
                <w:lang w:val="en-US"/>
              </w:rPr>
              <w:drawing>
                <wp:inline distT="0" distB="0" distL="0" distR="0" wp14:anchorId="7FC5B9C5" wp14:editId="5F74B78C">
                  <wp:extent cx="5715000" cy="2768600"/>
                  <wp:effectExtent l="0" t="0" r="0" b="0"/>
                  <wp:docPr id="3" name="Picture 3" descr="Mac Drive:Users:richardkentish:Desktop:Screen Shot 2014-11-06 at 20.39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 Drive:Users:richardkentish:Desktop:Screen Shot 2014-11-06 at 20.39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76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F5B16F" w14:textId="77777777" w:rsidR="005605FC" w:rsidRDefault="005605FC" w:rsidP="00552E52">
            <w:pPr>
              <w:rPr>
                <w:rFonts w:cstheme="minorHAnsi"/>
                <w:bCs/>
                <w:lang w:eastAsia="en-GB"/>
              </w:rPr>
            </w:pPr>
          </w:p>
          <w:p w14:paraId="62A4D899" w14:textId="77777777" w:rsidR="005605FC" w:rsidRDefault="005605FC" w:rsidP="00552E52">
            <w:pPr>
              <w:rPr>
                <w:rFonts w:cstheme="minorHAnsi"/>
                <w:bCs/>
                <w:lang w:eastAsia="en-GB"/>
              </w:rPr>
            </w:pPr>
            <w:r>
              <w:rPr>
                <w:rFonts w:cstheme="minorHAnsi"/>
                <w:bCs/>
                <w:noProof/>
                <w:lang w:val="en-US"/>
              </w:rPr>
              <w:drawing>
                <wp:inline distT="0" distB="0" distL="0" distR="0" wp14:anchorId="1BB24ECD" wp14:editId="2285D941">
                  <wp:extent cx="5727700" cy="2781300"/>
                  <wp:effectExtent l="0" t="0" r="12700" b="12700"/>
                  <wp:docPr id="4" name="Picture 4" descr="Mac Drive:Users:richardkentish:Desktop:Screen Shot 2014-11-06 at 20.39.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 Drive:Users:richardkentish:Desktop:Screen Shot 2014-11-06 at 20.39.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0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16475C" w14:textId="77777777" w:rsidR="005605FC" w:rsidRDefault="005605FC" w:rsidP="00552E52">
            <w:pPr>
              <w:rPr>
                <w:rFonts w:cstheme="minorHAnsi"/>
                <w:bCs/>
                <w:lang w:eastAsia="en-GB"/>
              </w:rPr>
            </w:pPr>
            <w:r>
              <w:rPr>
                <w:rFonts w:cstheme="minorHAnsi"/>
                <w:bCs/>
                <w:noProof/>
                <w:lang w:val="en-US"/>
              </w:rPr>
              <w:lastRenderedPageBreak/>
              <w:drawing>
                <wp:inline distT="0" distB="0" distL="0" distR="0" wp14:anchorId="03EC50BC" wp14:editId="1BE1DFAA">
                  <wp:extent cx="5715000" cy="2794000"/>
                  <wp:effectExtent l="0" t="0" r="0" b="0"/>
                  <wp:docPr id="5" name="Picture 5" descr="Mac Drive:Users:richardkentish:Desktop:Screen Shot 2014-11-06 at 20.39.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 Drive:Users:richardkentish:Desktop:Screen Shot 2014-11-06 at 20.39.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79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BC9633" w14:textId="77777777" w:rsidR="005605FC" w:rsidRDefault="005605FC" w:rsidP="00552E52">
            <w:pPr>
              <w:rPr>
                <w:rFonts w:cstheme="minorHAnsi"/>
                <w:bCs/>
                <w:lang w:eastAsia="en-GB"/>
              </w:rPr>
            </w:pPr>
            <w:r>
              <w:rPr>
                <w:rFonts w:cstheme="minorHAnsi"/>
                <w:bCs/>
                <w:noProof/>
                <w:lang w:val="en-US"/>
              </w:rPr>
              <w:drawing>
                <wp:inline distT="0" distB="0" distL="0" distR="0" wp14:anchorId="434E4C68" wp14:editId="2DD60ED8">
                  <wp:extent cx="5715000" cy="2755900"/>
                  <wp:effectExtent l="0" t="0" r="0" b="12700"/>
                  <wp:docPr id="7" name="Picture 7" descr="Mac Drive:Users:richardkentish:Desktop:Screen Shot 2014-11-06 at 20.39.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 Drive:Users:richardkentish:Desktop:Screen Shot 2014-11-06 at 20.39.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75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DAED14" w14:textId="77777777" w:rsidR="00552E52" w:rsidRDefault="00552E52" w:rsidP="00552E52">
            <w:pPr>
              <w:rPr>
                <w:rFonts w:cstheme="minorHAnsi"/>
              </w:rPr>
            </w:pPr>
            <w:r w:rsidRPr="00552E52">
              <w:rPr>
                <w:rFonts w:cstheme="minorHAnsi"/>
                <w:b/>
              </w:rPr>
              <w:t>KS2</w:t>
            </w:r>
          </w:p>
          <w:p w14:paraId="78C60E33" w14:textId="77777777" w:rsidR="00552E52" w:rsidRDefault="0029589B" w:rsidP="00552E52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lang w:eastAsia="ar-SA"/>
              </w:rPr>
              <w:t>It is importa</w:t>
            </w:r>
            <w:r w:rsidR="004D631F">
              <w:rPr>
                <w:rFonts w:cstheme="minorHAnsi"/>
                <w:bCs/>
                <w:lang w:eastAsia="ar-SA"/>
              </w:rPr>
              <w:t xml:space="preserve">nt to recognise the significance of the Background to the KS1 data that is now presenting through final KS2 outcomes – see the </w:t>
            </w:r>
            <w:proofErr w:type="spellStart"/>
            <w:r w:rsidR="004D631F">
              <w:rPr>
                <w:rFonts w:cstheme="minorHAnsi"/>
                <w:bCs/>
                <w:lang w:eastAsia="ar-SA"/>
              </w:rPr>
              <w:t>SEF</w:t>
            </w:r>
            <w:proofErr w:type="spellEnd"/>
            <w:r w:rsidR="004D631F">
              <w:rPr>
                <w:rFonts w:cstheme="minorHAnsi"/>
                <w:bCs/>
                <w:lang w:eastAsia="ar-SA"/>
              </w:rPr>
              <w:t xml:space="preserve"> for the full detail.</w:t>
            </w:r>
          </w:p>
          <w:p w14:paraId="611BB6FB" w14:textId="77777777" w:rsidR="004D631F" w:rsidRDefault="004D631F" w:rsidP="00552E52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noProof/>
                <w:lang w:val="en-US"/>
              </w:rPr>
              <w:lastRenderedPageBreak/>
              <w:drawing>
                <wp:inline distT="0" distB="0" distL="0" distR="0" wp14:anchorId="08043EE0" wp14:editId="25ECD904">
                  <wp:extent cx="5715000" cy="2832100"/>
                  <wp:effectExtent l="0" t="0" r="0" b="12700"/>
                  <wp:docPr id="8" name="Picture 8" descr="Mac Drive:Users:richardkentish:Desktop:Screen Shot 2014-11-06 at 20.51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 Drive:Users:richardkentish:Desktop:Screen Shot 2014-11-06 at 20.51.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83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47B025" w14:textId="77777777" w:rsidR="004D631F" w:rsidRDefault="004D631F" w:rsidP="00552E52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noProof/>
                <w:lang w:val="en-US"/>
              </w:rPr>
              <w:drawing>
                <wp:inline distT="0" distB="0" distL="0" distR="0" wp14:anchorId="0A4E266E" wp14:editId="7324F15F">
                  <wp:extent cx="5727700" cy="2857500"/>
                  <wp:effectExtent l="0" t="0" r="12700" b="12700"/>
                  <wp:docPr id="9" name="Picture 9" descr="Mac Drive:Users:richardkentish:Desktop:Screen Shot 2014-11-06 at 20.52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c Drive:Users:richardkentish:Desktop:Screen Shot 2014-11-06 at 20.52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3D6A08" w14:textId="77777777" w:rsidR="004D631F" w:rsidRDefault="004D631F" w:rsidP="00552E52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noProof/>
                <w:lang w:val="en-US"/>
              </w:rPr>
              <w:drawing>
                <wp:inline distT="0" distB="0" distL="0" distR="0" wp14:anchorId="6B4CB82E" wp14:editId="7942A17C">
                  <wp:extent cx="5715000" cy="2832100"/>
                  <wp:effectExtent l="0" t="0" r="0" b="12700"/>
                  <wp:docPr id="10" name="Picture 10" descr="Mac Drive:Users:richardkentish:Desktop:Screen Shot 2014-11-06 at 20.52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c Drive:Users:richardkentish:Desktop:Screen Shot 2014-11-06 at 20.52.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83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19B901" w14:textId="77777777" w:rsidR="004D631F" w:rsidRDefault="004D631F" w:rsidP="00552E52">
            <w:pPr>
              <w:rPr>
                <w:rFonts w:cstheme="minorHAnsi"/>
                <w:bCs/>
                <w:lang w:eastAsia="ar-SA"/>
              </w:rPr>
            </w:pPr>
            <w:r>
              <w:rPr>
                <w:rFonts w:cstheme="minorHAnsi"/>
                <w:bCs/>
                <w:noProof/>
                <w:lang w:val="en-US"/>
              </w:rPr>
              <w:lastRenderedPageBreak/>
              <w:drawing>
                <wp:inline distT="0" distB="0" distL="0" distR="0" wp14:anchorId="0C3A1E17" wp14:editId="2CA11E91">
                  <wp:extent cx="5727700" cy="2794000"/>
                  <wp:effectExtent l="0" t="0" r="12700" b="0"/>
                  <wp:docPr id="11" name="Picture 11" descr="Mac Drive:Users:richardkentish:Desktop:Screen Shot 2014-11-06 at 20.52.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c Drive:Users:richardkentish:Desktop:Screen Shot 2014-11-06 at 20.52.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0" cy="279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DB3E33" w14:textId="77777777" w:rsidR="0029589B" w:rsidRPr="0029589B" w:rsidRDefault="0029589B" w:rsidP="0029589B">
            <w:pPr>
              <w:jc w:val="center"/>
              <w:rPr>
                <w:rFonts w:cstheme="minorHAnsi"/>
                <w:bCs/>
                <w:lang w:eastAsia="ar-SA"/>
              </w:rPr>
            </w:pPr>
          </w:p>
          <w:p w14:paraId="69EDCE0B" w14:textId="77777777" w:rsidR="00781BC6" w:rsidRDefault="00781BC6" w:rsidP="00552E52">
            <w:pPr>
              <w:rPr>
                <w:rFonts w:cstheme="minorHAnsi"/>
                <w:b/>
                <w:bCs/>
                <w:lang w:eastAsia="ar-SA"/>
              </w:rPr>
            </w:pPr>
          </w:p>
          <w:p w14:paraId="63065994" w14:textId="77777777" w:rsidR="00DB61B2" w:rsidRDefault="00DB61B2" w:rsidP="00552E52">
            <w:pPr>
              <w:rPr>
                <w:rFonts w:cstheme="minorHAnsi"/>
                <w:b/>
                <w:bCs/>
                <w:lang w:eastAsia="ar-SA"/>
              </w:rPr>
            </w:pPr>
          </w:p>
          <w:p w14:paraId="05A77DF4" w14:textId="77777777" w:rsidR="00DB61B2" w:rsidRDefault="00DB61B2" w:rsidP="00552E52">
            <w:pPr>
              <w:rPr>
                <w:rFonts w:cstheme="minorHAnsi"/>
                <w:b/>
                <w:bCs/>
                <w:lang w:eastAsia="ar-SA"/>
              </w:rPr>
            </w:pPr>
          </w:p>
          <w:p w14:paraId="06338CDD" w14:textId="286F8F1B" w:rsidR="0029589B" w:rsidRDefault="0029589B" w:rsidP="00325DF0">
            <w:pPr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In year progress:</w:t>
            </w:r>
            <w:r w:rsidR="008E0A4D">
              <w:rPr>
                <w:rFonts w:cstheme="minorHAnsi"/>
                <w:b/>
                <w:bCs/>
                <w:lang w:eastAsia="ar-SA"/>
              </w:rPr>
              <w:t xml:space="preserve"> - </w:t>
            </w:r>
          </w:p>
          <w:p w14:paraId="5AD1B6C7" w14:textId="77777777" w:rsidR="00325DF0" w:rsidRDefault="00325DF0" w:rsidP="00325DF0">
            <w:pPr>
              <w:rPr>
                <w:rFonts w:cstheme="minorHAnsi"/>
                <w:b/>
                <w:bCs/>
                <w:lang w:eastAsia="ar-SA"/>
              </w:rPr>
            </w:pPr>
          </w:p>
          <w:p w14:paraId="59CFB3D0" w14:textId="44A95E5A" w:rsidR="00DB61B2" w:rsidRDefault="00325DF0">
            <w:pPr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 xml:space="preserve">In house tracking data suggests that the proportion of </w:t>
            </w:r>
            <w:proofErr w:type="spellStart"/>
            <w:r>
              <w:rPr>
                <w:rFonts w:cstheme="minorHAnsi"/>
                <w:b/>
                <w:bCs/>
                <w:lang w:eastAsia="ar-SA"/>
              </w:rPr>
              <w:t>FSM</w:t>
            </w:r>
            <w:proofErr w:type="spellEnd"/>
            <w:r w:rsidR="006F6916">
              <w:rPr>
                <w:rFonts w:cstheme="minorHAnsi"/>
                <w:b/>
                <w:bCs/>
                <w:lang w:eastAsia="ar-SA"/>
              </w:rPr>
              <w:t xml:space="preserve"> on-track to make progress in line with national comparators, across all year groups, compares favourably with the national picture.    The </w:t>
            </w:r>
            <w:proofErr w:type="gramStart"/>
            <w:r w:rsidR="006F6916">
              <w:rPr>
                <w:rFonts w:cstheme="minorHAnsi"/>
                <w:b/>
                <w:bCs/>
                <w:lang w:eastAsia="ar-SA"/>
              </w:rPr>
              <w:t>proportions on track for two and three levels progress is</w:t>
            </w:r>
            <w:proofErr w:type="gramEnd"/>
            <w:r w:rsidR="006F6916">
              <w:rPr>
                <w:rFonts w:cstheme="minorHAnsi"/>
                <w:b/>
                <w:bCs/>
                <w:lang w:eastAsia="ar-SA"/>
              </w:rPr>
              <w:t xml:space="preserve"> on track to match the national progress measures across all ability groups.  [Note- these measures will change following the change to the new National Curriculum]</w:t>
            </w:r>
          </w:p>
          <w:p w14:paraId="10322AD3" w14:textId="77777777" w:rsidR="00DB61B2" w:rsidRDefault="00DB61B2">
            <w:pPr>
              <w:rPr>
                <w:rFonts w:cstheme="minorHAnsi"/>
                <w:b/>
                <w:bCs/>
                <w:lang w:eastAsia="ar-SA"/>
              </w:rPr>
            </w:pPr>
          </w:p>
          <w:p w14:paraId="6FA1A895" w14:textId="77777777" w:rsidR="00DB61B2" w:rsidRDefault="00DB61B2">
            <w:pPr>
              <w:rPr>
                <w:rFonts w:cstheme="minorHAnsi"/>
                <w:b/>
                <w:bCs/>
                <w:lang w:eastAsia="ar-SA"/>
              </w:rPr>
            </w:pPr>
          </w:p>
          <w:p w14:paraId="27CD445B" w14:textId="1AAA317C" w:rsidR="00552E52" w:rsidRDefault="00781BC6">
            <w:pPr>
              <w:rPr>
                <w:rFonts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 xml:space="preserve">School Wide </w:t>
            </w:r>
            <w:r w:rsidR="006F6916">
              <w:rPr>
                <w:rFonts w:cstheme="minorHAnsi"/>
                <w:b/>
                <w:bCs/>
                <w:lang w:eastAsia="ar-SA"/>
              </w:rPr>
              <w:t>interventions – examples.</w:t>
            </w:r>
          </w:p>
          <w:p w14:paraId="08C42403" w14:textId="77777777" w:rsidR="00781BC6" w:rsidRDefault="00781BC6">
            <w:pPr>
              <w:rPr>
                <w:rFonts w:cstheme="minorHAnsi"/>
                <w:b/>
                <w:bCs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39"/>
              <w:gridCol w:w="1363"/>
              <w:gridCol w:w="1363"/>
              <w:gridCol w:w="1199"/>
              <w:gridCol w:w="1608"/>
              <w:gridCol w:w="1373"/>
            </w:tblGrid>
            <w:tr w:rsidR="00781BC6" w:rsidRPr="00084748" w14:paraId="7796FB7F" w14:textId="77777777" w:rsidTr="00DB61B2">
              <w:trPr>
                <w:trHeight w:val="307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4F78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Intervention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39A43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Length of sessions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1FD38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Number of sessions per week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C1101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1:1 or group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52E08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*Cost of running the intervention per session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39423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*Overall cost over a 10 week period</w:t>
                  </w:r>
                </w:p>
              </w:tc>
            </w:tr>
            <w:tr w:rsidR="00781BC6" w:rsidRPr="00084748" w14:paraId="23B12A93" w14:textId="77777777" w:rsidTr="00DB61B2">
              <w:trPr>
                <w:trHeight w:val="142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2FD8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BRP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7634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20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8BE10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3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03DC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1:1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F16EC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£3.33 per child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F197A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£100 per child</w:t>
                  </w:r>
                </w:p>
              </w:tc>
            </w:tr>
            <w:tr w:rsidR="00781BC6" w:rsidRPr="00084748" w14:paraId="5AB5DFC3" w14:textId="77777777" w:rsidTr="00DB61B2">
              <w:trPr>
                <w:trHeight w:val="171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B074B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HFW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3A36F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1B556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6802F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1:1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039AD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£0.85 per child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1A14D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£42.50 per child</w:t>
                  </w:r>
                </w:p>
              </w:tc>
            </w:tr>
            <w:tr w:rsidR="00781BC6" w:rsidRPr="00084748" w14:paraId="0860650D" w14:textId="77777777" w:rsidTr="00DB61B2">
              <w:trPr>
                <w:trHeight w:val="171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61F0C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Precision Teaching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1D5B8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15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0BCD4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8C15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1:1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E2CE1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£2.50 per child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C7A66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£125 per child</w:t>
                  </w:r>
                </w:p>
              </w:tc>
            </w:tr>
            <w:tr w:rsidR="00781BC6" w:rsidRPr="00084748" w14:paraId="09D65193" w14:textId="77777777" w:rsidTr="00DB61B2">
              <w:trPr>
                <w:trHeight w:val="625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15236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Phonics/reading boosters, 5 minute box, name writing, numeracy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E9CD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5293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B620C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1:1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D4764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£0.85 per child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8A9C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£42.50 per child</w:t>
                  </w:r>
                </w:p>
              </w:tc>
            </w:tr>
            <w:tr w:rsidR="00781BC6" w:rsidRPr="00084748" w14:paraId="094FA276" w14:textId="77777777" w:rsidTr="00DB61B2">
              <w:trPr>
                <w:trHeight w:val="177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427CD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Catch Up maths/literacy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7D48B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20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18FB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3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35AA9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group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A026A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£3.33 per group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B65DE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£100 per group</w:t>
                  </w:r>
                </w:p>
              </w:tc>
            </w:tr>
            <w:tr w:rsidR="00781BC6" w:rsidRPr="00084748" w14:paraId="4F3C5B43" w14:textId="77777777" w:rsidTr="00DB61B2">
              <w:trPr>
                <w:trHeight w:val="171"/>
              </w:trPr>
              <w:tc>
                <w:tcPr>
                  <w:tcW w:w="1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82DCE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ELS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226BA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20 minutes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4A72F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5 x 16 weeks</w:t>
                  </w:r>
                </w:p>
              </w:tc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E620F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group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A4D4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£3.33 per group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43404" w14:textId="77777777" w:rsidR="00781BC6" w:rsidRPr="00084748" w:rsidRDefault="00781BC6" w:rsidP="00DB61B2">
                  <w:pPr>
                    <w:pStyle w:val="NoSpacing"/>
                  </w:pPr>
                  <w:r w:rsidRPr="00084748">
                    <w:t>£266 per group</w:t>
                  </w:r>
                </w:p>
              </w:tc>
            </w:tr>
          </w:tbl>
          <w:p w14:paraId="2C2B22D0" w14:textId="77777777" w:rsidR="008E0A4D" w:rsidRDefault="008E0A4D">
            <w:pPr>
              <w:rPr>
                <w:rFonts w:cstheme="minorHAnsi"/>
              </w:rPr>
            </w:pPr>
          </w:p>
          <w:p w14:paraId="0DE3567D" w14:textId="77777777" w:rsidR="00552E52" w:rsidRPr="00511BA2" w:rsidRDefault="00DB61B2">
            <w:pPr>
              <w:rPr>
                <w:rFonts w:cstheme="minorHAnsi"/>
                <w:b/>
              </w:rPr>
            </w:pPr>
            <w:r w:rsidRPr="00511BA2">
              <w:rPr>
                <w:rFonts w:cstheme="minorHAnsi"/>
                <w:b/>
              </w:rPr>
              <w:lastRenderedPageBreak/>
              <w:t xml:space="preserve">The </w:t>
            </w:r>
            <w:r w:rsidR="008E0A4D" w:rsidRPr="00511BA2">
              <w:rPr>
                <w:rFonts w:cstheme="minorHAnsi"/>
                <w:b/>
              </w:rPr>
              <w:t>impact of interventions for 2013/14</w:t>
            </w:r>
            <w:r w:rsidRPr="00511BA2">
              <w:rPr>
                <w:rFonts w:cstheme="minorHAnsi"/>
                <w:b/>
              </w:rPr>
              <w:t>:</w:t>
            </w:r>
          </w:p>
          <w:p w14:paraId="6579B37A" w14:textId="0E393239" w:rsidR="00DB61B2" w:rsidRDefault="006F6916" w:rsidP="00DB61B2">
            <w:r>
              <w:t>Value for money examples.</w:t>
            </w:r>
          </w:p>
          <w:p w14:paraId="434875D2" w14:textId="6C156339" w:rsidR="006F6916" w:rsidRDefault="006F6916" w:rsidP="00DB61B2">
            <w:r>
              <w:t xml:space="preserve">Catch up Literacy – resulted in accelerated progress of 1 additional sub-level over a 10 week period in R, </w:t>
            </w:r>
            <w:proofErr w:type="spellStart"/>
            <w:r>
              <w:t>Wr</w:t>
            </w:r>
            <w:proofErr w:type="spellEnd"/>
            <w:r>
              <w:t xml:space="preserve"> &amp; Ma (17/28; 21/28; 26/28)</w:t>
            </w:r>
          </w:p>
          <w:p w14:paraId="0B8C7D7E" w14:textId="1FC981D4" w:rsidR="006F6916" w:rsidRDefault="006F6916" w:rsidP="00DB61B2">
            <w:r>
              <w:t xml:space="preserve">Catch up Maths ‘Mad Maths” resulted in 7/9 increasing </w:t>
            </w:r>
            <w:r w:rsidR="00023FE0">
              <w:t xml:space="preserve">by </w:t>
            </w:r>
            <w:r>
              <w:t>a</w:t>
            </w:r>
            <w:r w:rsidR="00023FE0">
              <w:t>n additional</w:t>
            </w:r>
            <w:r>
              <w:t xml:space="preserve"> sub-level of accelerated progress.</w:t>
            </w:r>
          </w:p>
          <w:p w14:paraId="108664C8" w14:textId="5566E10F" w:rsidR="00023FE0" w:rsidRPr="00DB61B2" w:rsidRDefault="00023FE0" w:rsidP="00DB61B2">
            <w:r>
              <w:t xml:space="preserve">Reading comprehension </w:t>
            </w:r>
            <w:r w:rsidR="00511BA2">
              <w:t xml:space="preserve">impacted on Y4 R, </w:t>
            </w:r>
            <w:proofErr w:type="spellStart"/>
            <w:r w:rsidR="00511BA2">
              <w:t>Wr</w:t>
            </w:r>
            <w:proofErr w:type="spellEnd"/>
            <w:r w:rsidR="00511BA2">
              <w:t xml:space="preserve"> &amp; Ma by 9/11, 8/11 and 9/11 making an additional sub-level of accelerated progress.</w:t>
            </w:r>
          </w:p>
          <w:p w14:paraId="5328DA42" w14:textId="77777777" w:rsidR="00DB61B2" w:rsidRDefault="00DB61B2">
            <w:pPr>
              <w:rPr>
                <w:rFonts w:cstheme="minorHAnsi"/>
              </w:rPr>
            </w:pPr>
          </w:p>
          <w:p w14:paraId="614A0565" w14:textId="77777777" w:rsidR="00DB61B2" w:rsidRPr="00552E52" w:rsidRDefault="00DB61B2" w:rsidP="0008186D">
            <w:pPr>
              <w:pStyle w:val="NoSpacing"/>
              <w:jc w:val="both"/>
              <w:rPr>
                <w:rFonts w:cstheme="minorHAnsi"/>
              </w:rPr>
            </w:pPr>
          </w:p>
        </w:tc>
      </w:tr>
    </w:tbl>
    <w:p w14:paraId="6015457B" w14:textId="27B700F3" w:rsidR="00192C46" w:rsidRPr="00552E52" w:rsidRDefault="00192C46">
      <w:pPr>
        <w:rPr>
          <w:rFonts w:cstheme="minorHAnsi"/>
        </w:rPr>
      </w:pPr>
      <w:bookmarkStart w:id="0" w:name="_GoBack"/>
      <w:bookmarkEnd w:id="0"/>
    </w:p>
    <w:sectPr w:rsidR="00192C46" w:rsidRPr="00552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5F21"/>
    <w:multiLevelType w:val="hybridMultilevel"/>
    <w:tmpl w:val="994C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5C3"/>
    <w:rsid w:val="00023FE0"/>
    <w:rsid w:val="0008186D"/>
    <w:rsid w:val="000C7DFE"/>
    <w:rsid w:val="00192C46"/>
    <w:rsid w:val="001C65AD"/>
    <w:rsid w:val="00247AFC"/>
    <w:rsid w:val="00277E22"/>
    <w:rsid w:val="0029589B"/>
    <w:rsid w:val="002A31AD"/>
    <w:rsid w:val="00325DF0"/>
    <w:rsid w:val="00464238"/>
    <w:rsid w:val="004D631F"/>
    <w:rsid w:val="00511BA2"/>
    <w:rsid w:val="00552E52"/>
    <w:rsid w:val="005605FC"/>
    <w:rsid w:val="005B198A"/>
    <w:rsid w:val="006B2CFC"/>
    <w:rsid w:val="006F6916"/>
    <w:rsid w:val="00781BC6"/>
    <w:rsid w:val="007C69A0"/>
    <w:rsid w:val="008A05C3"/>
    <w:rsid w:val="008E0A4D"/>
    <w:rsid w:val="00916482"/>
    <w:rsid w:val="009C7793"/>
    <w:rsid w:val="00DB61B2"/>
    <w:rsid w:val="00FA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B180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5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0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5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0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B61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540</Words>
  <Characters>3080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RKentish</dc:creator>
  <cp:lastModifiedBy>Richard Kentish</cp:lastModifiedBy>
  <cp:revision>5</cp:revision>
  <cp:lastPrinted>2014-11-07T12:43:00Z</cp:lastPrinted>
  <dcterms:created xsi:type="dcterms:W3CDTF">2014-11-06T20:15:00Z</dcterms:created>
  <dcterms:modified xsi:type="dcterms:W3CDTF">2014-11-07T15:21:00Z</dcterms:modified>
</cp:coreProperties>
</file>