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64DB85" w14:textId="77777777" w:rsidR="005C71D1" w:rsidRPr="00C42F28" w:rsidRDefault="005C71D1" w:rsidP="00C42F28">
      <w:pPr>
        <w:tabs>
          <w:tab w:val="left" w:pos="10350"/>
        </w:tabs>
        <w:rPr>
          <w:rFonts w:cs="Tahoma"/>
          <w:sz w:val="20"/>
          <w:szCs w:val="20"/>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BF4FC7" w14:paraId="323C3D86" w14:textId="77777777" w:rsidTr="00533C29">
        <w:trPr>
          <w:trHeight w:val="456"/>
        </w:trPr>
        <w:tc>
          <w:tcPr>
            <w:tcW w:w="2317" w:type="pct"/>
            <w:gridSpan w:val="4"/>
          </w:tcPr>
          <w:p w14:paraId="7A46452B" w14:textId="77777777" w:rsidR="008C538A" w:rsidRPr="0069125C" w:rsidRDefault="00533C29" w:rsidP="008C538A">
            <w:pPr>
              <w:tabs>
                <w:tab w:val="left" w:pos="9516"/>
              </w:tabs>
              <w:spacing w:before="60" w:after="120"/>
            </w:pPr>
            <w:r>
              <w:t xml:space="preserve">Premise </w:t>
            </w:r>
            <w:r w:rsidR="008C538A">
              <w:t xml:space="preserve">Risk Assessment for: </w:t>
            </w:r>
            <w:r w:rsidR="00344E3E">
              <w:t xml:space="preserve">Federation of Abbey Infant and </w:t>
            </w:r>
            <w:r w:rsidR="0049404B">
              <w:t>Junior</w:t>
            </w:r>
            <w:r w:rsidR="00344E3E">
              <w:t xml:space="preserve"> School</w:t>
            </w:r>
          </w:p>
        </w:tc>
        <w:tc>
          <w:tcPr>
            <w:tcW w:w="2683" w:type="pct"/>
            <w:gridSpan w:val="2"/>
          </w:tcPr>
          <w:p w14:paraId="74D88A3D" w14:textId="77777777" w:rsidR="008C538A" w:rsidRPr="0069125C" w:rsidRDefault="00344E3E" w:rsidP="008C538A">
            <w:pPr>
              <w:tabs>
                <w:tab w:val="left" w:pos="9516"/>
              </w:tabs>
              <w:spacing w:before="60" w:after="120"/>
            </w:pPr>
            <w:r>
              <w:t>Activity:</w:t>
            </w:r>
            <w:r w:rsidR="008C538A">
              <w:t xml:space="preserve"> </w:t>
            </w:r>
            <w:r w:rsidR="00BD2ADC">
              <w:t>Collecting Natural Materials</w:t>
            </w:r>
          </w:p>
        </w:tc>
      </w:tr>
      <w:tr w:rsidR="008C538A" w:rsidRPr="00BF4FC7" w14:paraId="44082802" w14:textId="77777777" w:rsidTr="0093731E">
        <w:trPr>
          <w:trHeight w:val="456"/>
        </w:trPr>
        <w:tc>
          <w:tcPr>
            <w:tcW w:w="713" w:type="pct"/>
            <w:vAlign w:val="center"/>
          </w:tcPr>
          <w:p w14:paraId="4C10FECB" w14:textId="77777777" w:rsidR="005C71D1" w:rsidRPr="00BF4FC7" w:rsidRDefault="005C71D1" w:rsidP="008C538A">
            <w:pPr>
              <w:rPr>
                <w:b/>
              </w:rPr>
            </w:pPr>
            <w:r>
              <w:t>Assessment D</w:t>
            </w:r>
            <w:r w:rsidRPr="0069125C">
              <w:t>ate</w:t>
            </w:r>
            <w:r w:rsidRPr="00BF4FC7">
              <w:rPr>
                <w:b/>
              </w:rPr>
              <w:t>:</w:t>
            </w:r>
          </w:p>
        </w:tc>
        <w:tc>
          <w:tcPr>
            <w:tcW w:w="747" w:type="pct"/>
            <w:vAlign w:val="center"/>
          </w:tcPr>
          <w:p w14:paraId="430B85AA" w14:textId="77777777" w:rsidR="005C71D1" w:rsidRPr="0069125C" w:rsidRDefault="00344E3E" w:rsidP="008C538A">
            <w:pPr>
              <w:rPr>
                <w:b/>
              </w:rPr>
            </w:pPr>
            <w:r>
              <w:rPr>
                <w:b/>
              </w:rPr>
              <w:t>August 2023</w:t>
            </w:r>
          </w:p>
        </w:tc>
        <w:tc>
          <w:tcPr>
            <w:tcW w:w="812" w:type="pct"/>
            <w:vAlign w:val="center"/>
          </w:tcPr>
          <w:p w14:paraId="2C13B562" w14:textId="77777777" w:rsidR="005C71D1" w:rsidRPr="00BF4FC7" w:rsidRDefault="005C71D1" w:rsidP="008C538A">
            <w:pPr>
              <w:rPr>
                <w:b/>
              </w:rPr>
            </w:pPr>
            <w:r w:rsidRPr="0069125C">
              <w:t>Name of Assessor</w:t>
            </w:r>
            <w:r w:rsidR="008C538A">
              <w:t>(s)</w:t>
            </w:r>
            <w:r w:rsidRPr="00BF4FC7">
              <w:rPr>
                <w:b/>
              </w:rPr>
              <w:t>:</w:t>
            </w:r>
          </w:p>
        </w:tc>
        <w:tc>
          <w:tcPr>
            <w:tcW w:w="1444" w:type="pct"/>
            <w:gridSpan w:val="2"/>
            <w:vAlign w:val="center"/>
          </w:tcPr>
          <w:p w14:paraId="0B22364A" w14:textId="77777777" w:rsidR="005C71D1" w:rsidRPr="0069125C" w:rsidRDefault="00344E3E" w:rsidP="008C538A">
            <w:pPr>
              <w:rPr>
                <w:b/>
              </w:rPr>
            </w:pPr>
            <w:r>
              <w:rPr>
                <w:b/>
              </w:rPr>
              <w:t>Mrs R A Kentish</w:t>
            </w:r>
          </w:p>
        </w:tc>
        <w:tc>
          <w:tcPr>
            <w:tcW w:w="1284" w:type="pct"/>
            <w:vAlign w:val="center"/>
          </w:tcPr>
          <w:p w14:paraId="3A896583" w14:textId="77777777" w:rsidR="005C71D1" w:rsidRPr="00BF4FC7" w:rsidRDefault="005C71D1" w:rsidP="008C538A">
            <w:pPr>
              <w:rPr>
                <w:b/>
              </w:rPr>
            </w:pPr>
            <w:r w:rsidRPr="0069125C">
              <w:t>Assessment Ref No</w:t>
            </w:r>
            <w:r w:rsidRPr="00BF4FC7">
              <w:rPr>
                <w:b/>
              </w:rPr>
              <w:t>:</w:t>
            </w:r>
            <w:r>
              <w:rPr>
                <w:b/>
              </w:rPr>
              <w:t xml:space="preserve">   </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14:paraId="2AE43DB2" w14:textId="77777777" w:rsidTr="00157453">
        <w:tc>
          <w:tcPr>
            <w:tcW w:w="4400" w:type="dxa"/>
            <w:gridSpan w:val="2"/>
          </w:tcPr>
          <w:p w14:paraId="07F3B144" w14:textId="77777777" w:rsidR="00C42F28" w:rsidRPr="00C42F28" w:rsidRDefault="00C42F28" w:rsidP="00157453">
            <w:pPr>
              <w:rPr>
                <w:b/>
                <w:sz w:val="22"/>
              </w:rPr>
            </w:pPr>
            <w:r w:rsidRPr="00C42F28">
              <w:rPr>
                <w:b/>
                <w:sz w:val="22"/>
              </w:rPr>
              <w:t>Severity:</w:t>
            </w:r>
          </w:p>
        </w:tc>
      </w:tr>
      <w:tr w:rsidR="00C42F28" w:rsidRPr="00624CAE" w14:paraId="4AC0735C" w14:textId="77777777" w:rsidTr="00157453">
        <w:tc>
          <w:tcPr>
            <w:tcW w:w="421" w:type="dxa"/>
          </w:tcPr>
          <w:p w14:paraId="111F8DCA" w14:textId="77777777" w:rsidR="00C42F28" w:rsidRPr="00624CAE" w:rsidRDefault="00C42F28" w:rsidP="00157453">
            <w:pPr>
              <w:rPr>
                <w:sz w:val="22"/>
              </w:rPr>
            </w:pPr>
            <w:r w:rsidRPr="00624CAE">
              <w:rPr>
                <w:sz w:val="22"/>
              </w:rPr>
              <w:t>1</w:t>
            </w:r>
          </w:p>
        </w:tc>
        <w:tc>
          <w:tcPr>
            <w:tcW w:w="3979" w:type="dxa"/>
          </w:tcPr>
          <w:p w14:paraId="028F33BC" w14:textId="77777777" w:rsidR="00C42F28" w:rsidRPr="00624CAE" w:rsidRDefault="00C42F28" w:rsidP="00157453">
            <w:pPr>
              <w:rPr>
                <w:sz w:val="22"/>
              </w:rPr>
            </w:pPr>
            <w:r>
              <w:rPr>
                <w:sz w:val="22"/>
              </w:rPr>
              <w:t>No Lost time</w:t>
            </w:r>
          </w:p>
        </w:tc>
      </w:tr>
      <w:tr w:rsidR="00C42F28" w:rsidRPr="00624CAE" w14:paraId="46F307D4" w14:textId="77777777" w:rsidTr="00157453">
        <w:tc>
          <w:tcPr>
            <w:tcW w:w="421" w:type="dxa"/>
          </w:tcPr>
          <w:p w14:paraId="541675E0" w14:textId="77777777" w:rsidR="00C42F28" w:rsidRPr="00624CAE" w:rsidRDefault="00C42F28" w:rsidP="00157453">
            <w:pPr>
              <w:rPr>
                <w:sz w:val="22"/>
              </w:rPr>
            </w:pPr>
            <w:r w:rsidRPr="00624CAE">
              <w:rPr>
                <w:sz w:val="22"/>
              </w:rPr>
              <w:t>2</w:t>
            </w:r>
          </w:p>
        </w:tc>
        <w:tc>
          <w:tcPr>
            <w:tcW w:w="3979" w:type="dxa"/>
          </w:tcPr>
          <w:p w14:paraId="7CB500F7" w14:textId="77777777" w:rsidR="00C42F28" w:rsidRPr="00624CAE" w:rsidRDefault="00C42F28" w:rsidP="00157453">
            <w:pPr>
              <w:rPr>
                <w:sz w:val="22"/>
              </w:rPr>
            </w:pPr>
            <w:r>
              <w:rPr>
                <w:sz w:val="22"/>
              </w:rPr>
              <w:t>Under 7-day</w:t>
            </w:r>
            <w:r w:rsidRPr="00624CAE">
              <w:rPr>
                <w:sz w:val="22"/>
              </w:rPr>
              <w:t xml:space="preserve"> injury or illness</w:t>
            </w:r>
          </w:p>
        </w:tc>
      </w:tr>
      <w:tr w:rsidR="00C42F28" w:rsidRPr="00624CAE" w14:paraId="1FC2BBB4" w14:textId="77777777" w:rsidTr="00157453">
        <w:tc>
          <w:tcPr>
            <w:tcW w:w="421" w:type="dxa"/>
          </w:tcPr>
          <w:p w14:paraId="748032D8" w14:textId="77777777" w:rsidR="00C42F28" w:rsidRPr="00624CAE" w:rsidRDefault="00C42F28" w:rsidP="00157453">
            <w:pPr>
              <w:rPr>
                <w:sz w:val="22"/>
              </w:rPr>
            </w:pPr>
            <w:r w:rsidRPr="00624CAE">
              <w:rPr>
                <w:sz w:val="22"/>
              </w:rPr>
              <w:t>3</w:t>
            </w:r>
          </w:p>
        </w:tc>
        <w:tc>
          <w:tcPr>
            <w:tcW w:w="3979" w:type="dxa"/>
          </w:tcPr>
          <w:p w14:paraId="752B78B5" w14:textId="77777777" w:rsidR="00C42F28" w:rsidRPr="00624CAE" w:rsidRDefault="00C42F28" w:rsidP="00157453">
            <w:pPr>
              <w:rPr>
                <w:sz w:val="22"/>
              </w:rPr>
            </w:pPr>
            <w:r>
              <w:rPr>
                <w:sz w:val="22"/>
              </w:rPr>
              <w:t>Over 7-day injury or illness (RIDDOR)</w:t>
            </w:r>
          </w:p>
        </w:tc>
      </w:tr>
      <w:tr w:rsidR="00C42F28" w:rsidRPr="00624CAE" w14:paraId="42CF4F6A" w14:textId="77777777" w:rsidTr="00157453">
        <w:tc>
          <w:tcPr>
            <w:tcW w:w="421" w:type="dxa"/>
          </w:tcPr>
          <w:p w14:paraId="0CA7BD4A" w14:textId="77777777" w:rsidR="00C42F28" w:rsidRPr="00624CAE" w:rsidRDefault="00C42F28" w:rsidP="00157453">
            <w:pPr>
              <w:rPr>
                <w:sz w:val="22"/>
              </w:rPr>
            </w:pPr>
            <w:r w:rsidRPr="00624CAE">
              <w:rPr>
                <w:sz w:val="22"/>
              </w:rPr>
              <w:t>4</w:t>
            </w:r>
          </w:p>
        </w:tc>
        <w:tc>
          <w:tcPr>
            <w:tcW w:w="3979" w:type="dxa"/>
          </w:tcPr>
          <w:p w14:paraId="1A156BA5" w14:textId="77777777"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14:paraId="1C0AD9CE" w14:textId="77777777" w:rsidTr="00157453">
        <w:tc>
          <w:tcPr>
            <w:tcW w:w="421" w:type="dxa"/>
          </w:tcPr>
          <w:p w14:paraId="2626715F" w14:textId="77777777" w:rsidR="00C42F28" w:rsidRPr="00624CAE" w:rsidRDefault="00C42F28" w:rsidP="00157453">
            <w:pPr>
              <w:rPr>
                <w:sz w:val="22"/>
              </w:rPr>
            </w:pPr>
            <w:r w:rsidRPr="00624CAE">
              <w:rPr>
                <w:sz w:val="22"/>
              </w:rPr>
              <w:t>5</w:t>
            </w:r>
          </w:p>
        </w:tc>
        <w:tc>
          <w:tcPr>
            <w:tcW w:w="3979" w:type="dxa"/>
          </w:tcPr>
          <w:p w14:paraId="2BD81783" w14:textId="77777777"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14:paraId="5F18BC52" w14:textId="77777777" w:rsidTr="00157453">
        <w:tc>
          <w:tcPr>
            <w:tcW w:w="4400" w:type="dxa"/>
            <w:gridSpan w:val="2"/>
          </w:tcPr>
          <w:p w14:paraId="675265D0" w14:textId="77777777" w:rsidR="00157453" w:rsidRPr="00C42F28" w:rsidRDefault="00157453" w:rsidP="00157453">
            <w:pPr>
              <w:rPr>
                <w:b/>
                <w:sz w:val="22"/>
              </w:rPr>
            </w:pPr>
            <w:r w:rsidRPr="00C42F28">
              <w:rPr>
                <w:b/>
                <w:sz w:val="22"/>
              </w:rPr>
              <w:t>Likelihood</w:t>
            </w:r>
          </w:p>
        </w:tc>
      </w:tr>
      <w:tr w:rsidR="00157453" w:rsidRPr="00624CAE" w14:paraId="2F9B03A2" w14:textId="77777777" w:rsidTr="00157453">
        <w:tc>
          <w:tcPr>
            <w:tcW w:w="421" w:type="dxa"/>
          </w:tcPr>
          <w:p w14:paraId="52FD74DF" w14:textId="77777777" w:rsidR="00157453" w:rsidRPr="00624CAE" w:rsidRDefault="00157453" w:rsidP="00157453">
            <w:pPr>
              <w:rPr>
                <w:sz w:val="22"/>
              </w:rPr>
            </w:pPr>
            <w:r w:rsidRPr="00624CAE">
              <w:rPr>
                <w:sz w:val="22"/>
              </w:rPr>
              <w:t>1</w:t>
            </w:r>
          </w:p>
        </w:tc>
        <w:tc>
          <w:tcPr>
            <w:tcW w:w="3979" w:type="dxa"/>
          </w:tcPr>
          <w:p w14:paraId="60797C1B" w14:textId="77777777" w:rsidR="00157453" w:rsidRPr="00624CAE" w:rsidRDefault="00157453" w:rsidP="00157453">
            <w:pPr>
              <w:rPr>
                <w:sz w:val="22"/>
              </w:rPr>
            </w:pPr>
            <w:r w:rsidRPr="00624CAE">
              <w:rPr>
                <w:sz w:val="22"/>
              </w:rPr>
              <w:t>Very unlikely</w:t>
            </w:r>
          </w:p>
        </w:tc>
      </w:tr>
      <w:tr w:rsidR="00157453" w:rsidRPr="00624CAE" w14:paraId="5C5AD481" w14:textId="77777777" w:rsidTr="00157453">
        <w:tc>
          <w:tcPr>
            <w:tcW w:w="421" w:type="dxa"/>
          </w:tcPr>
          <w:p w14:paraId="68E71FF0" w14:textId="77777777" w:rsidR="00157453" w:rsidRPr="00624CAE" w:rsidRDefault="00157453" w:rsidP="00157453">
            <w:pPr>
              <w:rPr>
                <w:sz w:val="22"/>
              </w:rPr>
            </w:pPr>
            <w:r w:rsidRPr="00624CAE">
              <w:rPr>
                <w:sz w:val="22"/>
              </w:rPr>
              <w:t>2</w:t>
            </w:r>
          </w:p>
        </w:tc>
        <w:tc>
          <w:tcPr>
            <w:tcW w:w="3979" w:type="dxa"/>
          </w:tcPr>
          <w:p w14:paraId="05C11BF9" w14:textId="77777777" w:rsidR="00157453" w:rsidRPr="00624CAE" w:rsidRDefault="00157453" w:rsidP="00157453">
            <w:pPr>
              <w:rPr>
                <w:sz w:val="22"/>
              </w:rPr>
            </w:pPr>
            <w:r w:rsidRPr="00624CAE">
              <w:rPr>
                <w:sz w:val="22"/>
              </w:rPr>
              <w:t>Unlikely</w:t>
            </w:r>
          </w:p>
        </w:tc>
      </w:tr>
      <w:tr w:rsidR="00157453" w:rsidRPr="00624CAE" w14:paraId="6CFDA686" w14:textId="77777777" w:rsidTr="00157453">
        <w:tc>
          <w:tcPr>
            <w:tcW w:w="421" w:type="dxa"/>
          </w:tcPr>
          <w:p w14:paraId="239749C8" w14:textId="77777777" w:rsidR="00157453" w:rsidRPr="00624CAE" w:rsidRDefault="00157453" w:rsidP="00157453">
            <w:pPr>
              <w:rPr>
                <w:sz w:val="22"/>
              </w:rPr>
            </w:pPr>
            <w:r w:rsidRPr="00624CAE">
              <w:rPr>
                <w:sz w:val="22"/>
              </w:rPr>
              <w:t>3</w:t>
            </w:r>
          </w:p>
        </w:tc>
        <w:tc>
          <w:tcPr>
            <w:tcW w:w="3979" w:type="dxa"/>
          </w:tcPr>
          <w:p w14:paraId="7DF64D3A" w14:textId="77777777" w:rsidR="00157453" w:rsidRPr="00624CAE" w:rsidRDefault="00157453" w:rsidP="00157453">
            <w:pPr>
              <w:rPr>
                <w:sz w:val="22"/>
              </w:rPr>
            </w:pPr>
            <w:r w:rsidRPr="00624CAE">
              <w:rPr>
                <w:sz w:val="22"/>
              </w:rPr>
              <w:t>Likely</w:t>
            </w:r>
          </w:p>
        </w:tc>
      </w:tr>
      <w:tr w:rsidR="00157453" w:rsidRPr="00624CAE" w14:paraId="0D3BDE98" w14:textId="77777777" w:rsidTr="00157453">
        <w:tc>
          <w:tcPr>
            <w:tcW w:w="421" w:type="dxa"/>
          </w:tcPr>
          <w:p w14:paraId="59EA57A4" w14:textId="77777777" w:rsidR="00157453" w:rsidRPr="00624CAE" w:rsidRDefault="00157453" w:rsidP="00157453">
            <w:pPr>
              <w:rPr>
                <w:sz w:val="22"/>
              </w:rPr>
            </w:pPr>
            <w:r w:rsidRPr="00624CAE">
              <w:rPr>
                <w:sz w:val="22"/>
              </w:rPr>
              <w:t>4</w:t>
            </w:r>
          </w:p>
        </w:tc>
        <w:tc>
          <w:tcPr>
            <w:tcW w:w="3979" w:type="dxa"/>
          </w:tcPr>
          <w:p w14:paraId="0E311D40" w14:textId="77777777" w:rsidR="00157453" w:rsidRPr="00624CAE" w:rsidRDefault="00157453" w:rsidP="00157453">
            <w:pPr>
              <w:rPr>
                <w:sz w:val="22"/>
              </w:rPr>
            </w:pPr>
            <w:r w:rsidRPr="00624CAE">
              <w:rPr>
                <w:sz w:val="22"/>
              </w:rPr>
              <w:t>Very likely</w:t>
            </w:r>
          </w:p>
        </w:tc>
      </w:tr>
      <w:tr w:rsidR="00157453" w:rsidRPr="00624CAE" w14:paraId="6E491BA2" w14:textId="77777777" w:rsidTr="00157453">
        <w:tc>
          <w:tcPr>
            <w:tcW w:w="421" w:type="dxa"/>
            <w:tcBorders>
              <w:bottom w:val="single" w:sz="4" w:space="0" w:color="auto"/>
            </w:tcBorders>
          </w:tcPr>
          <w:p w14:paraId="4CD7257D" w14:textId="77777777" w:rsidR="00157453" w:rsidRPr="00624CAE" w:rsidRDefault="00157453" w:rsidP="00157453">
            <w:pPr>
              <w:rPr>
                <w:sz w:val="22"/>
              </w:rPr>
            </w:pPr>
            <w:r w:rsidRPr="00624CAE">
              <w:rPr>
                <w:sz w:val="22"/>
              </w:rPr>
              <w:t>5</w:t>
            </w:r>
          </w:p>
        </w:tc>
        <w:tc>
          <w:tcPr>
            <w:tcW w:w="3979" w:type="dxa"/>
            <w:tcBorders>
              <w:bottom w:val="single" w:sz="4" w:space="0" w:color="auto"/>
            </w:tcBorders>
          </w:tcPr>
          <w:p w14:paraId="74C6160E" w14:textId="77777777" w:rsidR="00157453" w:rsidRPr="00624CAE" w:rsidRDefault="00157453" w:rsidP="00157453">
            <w:pPr>
              <w:rPr>
                <w:sz w:val="22"/>
              </w:rPr>
            </w:pPr>
            <w:r>
              <w:rPr>
                <w:sz w:val="22"/>
              </w:rPr>
              <w:t>C</w:t>
            </w:r>
            <w:r w:rsidRPr="00624CAE">
              <w:rPr>
                <w:sz w:val="22"/>
              </w:rPr>
              <w:t>ertain</w:t>
            </w:r>
          </w:p>
        </w:tc>
      </w:tr>
    </w:tbl>
    <w:p w14:paraId="05B5FC22" w14:textId="77777777" w:rsidR="005C71D1" w:rsidRPr="008C538A" w:rsidRDefault="008C538A" w:rsidP="00157453">
      <w:pPr>
        <w:tabs>
          <w:tab w:val="right" w:pos="4900"/>
        </w:tabs>
        <w:rPr>
          <w:rFonts w:cs="Tahoma"/>
          <w:b/>
        </w:rPr>
      </w:pPr>
      <w:r w:rsidRPr="008C538A">
        <w:rPr>
          <w:rFonts w:cs="Tahoma"/>
          <w:b/>
        </w:rPr>
        <w:t>Risk Matrix scoring guide</w:t>
      </w:r>
      <w:r w:rsidR="00157453">
        <w:rPr>
          <w:rFonts w:cs="Tahoma"/>
          <w:b/>
        </w:rPr>
        <w:t>:</w:t>
      </w:r>
      <w:r w:rsidR="00C42F28" w:rsidRPr="008C538A">
        <w:rPr>
          <w:rFonts w:cs="Tahoma"/>
          <w:b/>
        </w:rPr>
        <w:tab/>
        <w:t xml:space="preserve">          </w:t>
      </w:r>
    </w:p>
    <w:p w14:paraId="31965595" w14:textId="77777777" w:rsidR="005C71D1" w:rsidRDefault="005C71D1" w:rsidP="000B6077">
      <w:pPr>
        <w:rPr>
          <w:rFonts w:cs="Tahoma"/>
          <w:b/>
          <w:sz w:val="20"/>
          <w:szCs w:val="20"/>
        </w:rPr>
      </w:pPr>
    </w:p>
    <w:p w14:paraId="6F5DF591" w14:textId="77777777" w:rsidR="00C42F28" w:rsidRDefault="00C42F28" w:rsidP="000B6077">
      <w:pPr>
        <w:rPr>
          <w:rFonts w:cs="Tahoma"/>
          <w:b/>
          <w:sz w:val="16"/>
          <w:szCs w:val="16"/>
        </w:rPr>
      </w:pPr>
    </w:p>
    <w:p w14:paraId="02A29D9C" w14:textId="77777777" w:rsidR="005C71D1" w:rsidRDefault="005C71D1" w:rsidP="00C42F28">
      <w:pPr>
        <w:jc w:val="right"/>
        <w:rPr>
          <w:rFonts w:cs="Tahoma"/>
          <w:sz w:val="16"/>
          <w:szCs w:val="16"/>
        </w:rPr>
      </w:pPr>
    </w:p>
    <w:p w14:paraId="33852CBC" w14:textId="77777777" w:rsidR="00C42F28" w:rsidRDefault="00C42F28" w:rsidP="00C42F28">
      <w:pPr>
        <w:jc w:val="right"/>
        <w:rPr>
          <w:rFonts w:cs="Tahoma"/>
          <w:sz w:val="16"/>
          <w:szCs w:val="16"/>
        </w:rPr>
      </w:pPr>
    </w:p>
    <w:p w14:paraId="1711F195" w14:textId="77777777" w:rsidR="00C42F28" w:rsidRDefault="00C42F28" w:rsidP="00C42F28">
      <w:pPr>
        <w:jc w:val="right"/>
        <w:rPr>
          <w:rFonts w:cs="Tahoma"/>
          <w:sz w:val="16"/>
          <w:szCs w:val="16"/>
        </w:rPr>
      </w:pPr>
    </w:p>
    <w:p w14:paraId="266D9DF9" w14:textId="77777777" w:rsidR="00C42F28" w:rsidRDefault="00C42F28" w:rsidP="00C42F28">
      <w:pPr>
        <w:jc w:val="right"/>
        <w:rPr>
          <w:rFonts w:cs="Tahoma"/>
          <w:sz w:val="16"/>
          <w:szCs w:val="16"/>
        </w:rPr>
      </w:pPr>
    </w:p>
    <w:p w14:paraId="56521FD0" w14:textId="77777777" w:rsidR="00C42F28" w:rsidRDefault="00C42F28" w:rsidP="00C42F28">
      <w:pPr>
        <w:jc w:val="right"/>
        <w:rPr>
          <w:rFonts w:cs="Tahoma"/>
          <w:sz w:val="16"/>
          <w:szCs w:val="16"/>
        </w:rPr>
      </w:pPr>
    </w:p>
    <w:p w14:paraId="279B5DE8" w14:textId="77777777" w:rsidR="008C538A" w:rsidRDefault="008C538A" w:rsidP="008C538A">
      <w:pPr>
        <w:rPr>
          <w:rFonts w:cs="Tahoma"/>
          <w:sz w:val="16"/>
          <w:szCs w:val="16"/>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2B1B17" w14:paraId="203907CF"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0E6E63FA" w14:textId="77777777" w:rsidR="008C538A" w:rsidRPr="002B1B17" w:rsidRDefault="008C538A" w:rsidP="0015367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747" w:type="dxa"/>
            <w:tcBorders>
              <w:top w:val="single" w:sz="2" w:space="0" w:color="auto"/>
              <w:left w:val="nil"/>
              <w:bottom w:val="single" w:sz="4" w:space="0" w:color="auto"/>
              <w:right w:val="single" w:sz="8" w:space="0" w:color="auto"/>
            </w:tcBorders>
            <w:noWrap/>
            <w:vAlign w:val="center"/>
          </w:tcPr>
          <w:p w14:paraId="3BFE275E" w14:textId="77777777" w:rsidR="008C538A" w:rsidRPr="002B1B17" w:rsidRDefault="008C538A" w:rsidP="0015367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14:paraId="629736A2"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46ED4EB0" w14:textId="77777777" w:rsidR="008C538A" w:rsidRPr="002B1B17" w:rsidRDefault="008C538A" w:rsidP="0015367A">
            <w:pPr>
              <w:jc w:val="center"/>
              <w:rPr>
                <w:rFonts w:eastAsiaTheme="minorHAnsi" w:cstheme="minorBidi"/>
                <w:b/>
              </w:rPr>
            </w:pPr>
            <w:r w:rsidRPr="002B1B17">
              <w:rPr>
                <w:rFonts w:eastAsiaTheme="minorHAnsi" w:cstheme="minorBidi"/>
                <w:b/>
              </w:rPr>
              <w:t>Medium (5-12)</w:t>
            </w:r>
          </w:p>
        </w:tc>
        <w:tc>
          <w:tcPr>
            <w:tcW w:w="12747" w:type="dxa"/>
            <w:tcBorders>
              <w:top w:val="single" w:sz="4" w:space="0" w:color="auto"/>
              <w:left w:val="nil"/>
              <w:bottom w:val="single" w:sz="4" w:space="0" w:color="auto"/>
              <w:right w:val="single" w:sz="8" w:space="0" w:color="auto"/>
            </w:tcBorders>
            <w:noWrap/>
            <w:vAlign w:val="center"/>
          </w:tcPr>
          <w:p w14:paraId="18F0A283" w14:textId="77777777" w:rsidR="008C538A" w:rsidRPr="002B1B17" w:rsidRDefault="008C538A" w:rsidP="0015367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14:paraId="44051369"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5E17C3C9" w14:textId="77777777" w:rsidR="008C538A" w:rsidRPr="002B1B17" w:rsidRDefault="008C538A" w:rsidP="0015367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747" w:type="dxa"/>
            <w:tcBorders>
              <w:top w:val="single" w:sz="4" w:space="0" w:color="auto"/>
              <w:left w:val="nil"/>
              <w:bottom w:val="single" w:sz="8" w:space="0" w:color="auto"/>
              <w:right w:val="single" w:sz="8" w:space="0" w:color="auto"/>
            </w:tcBorders>
            <w:noWrap/>
            <w:vAlign w:val="center"/>
          </w:tcPr>
          <w:p w14:paraId="50BED52E" w14:textId="77777777" w:rsidR="008C538A" w:rsidRPr="002B1B17" w:rsidRDefault="008C538A" w:rsidP="0015367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14:paraId="11C68AD9" w14:textId="77777777" w:rsidR="008C538A" w:rsidRDefault="008C538A" w:rsidP="00C42F28">
      <w:pPr>
        <w:jc w:val="right"/>
        <w:rPr>
          <w:rFonts w:cs="Tahoma"/>
          <w:sz w:val="16"/>
          <w:szCs w:val="16"/>
        </w:rPr>
      </w:pPr>
    </w:p>
    <w:p w14:paraId="08C9694C" w14:textId="77777777" w:rsidR="00DF39B7" w:rsidRDefault="00DF39B7" w:rsidP="00C42F28">
      <w:pPr>
        <w:jc w:val="right"/>
        <w:rPr>
          <w:rFonts w:cs="Tahoma"/>
          <w:sz w:val="16"/>
          <w:szCs w:val="16"/>
        </w:rPr>
      </w:pPr>
    </w:p>
    <w:p w14:paraId="31D94082" w14:textId="77777777" w:rsidR="00DF39B7" w:rsidRDefault="00DF39B7" w:rsidP="00C42F28">
      <w:pPr>
        <w:jc w:val="right"/>
        <w:rPr>
          <w:rFonts w:cs="Tahoma"/>
          <w:sz w:val="16"/>
          <w:szCs w:val="16"/>
        </w:rPr>
      </w:pPr>
    </w:p>
    <w:p w14:paraId="768C8208" w14:textId="77777777" w:rsidR="00DF39B7" w:rsidRPr="00F06137" w:rsidRDefault="00DF39B7" w:rsidP="00DF39B7">
      <w:pPr>
        <w:rPr>
          <w:rFonts w:cs="Tahoma"/>
        </w:rPr>
      </w:pPr>
      <w:r w:rsidRPr="00F06137">
        <w:rPr>
          <w:rFonts w:cs="Tahoma"/>
        </w:rPr>
        <w:t>Benefits</w:t>
      </w:r>
      <w:r w:rsidR="00F06137" w:rsidRPr="00F06137">
        <w:rPr>
          <w:rFonts w:cs="Tahoma"/>
        </w:rPr>
        <w:t xml:space="preserve"> for the activity </w:t>
      </w:r>
      <w:r w:rsidRPr="00F06137">
        <w:rPr>
          <w:rFonts w:cs="Tahoma"/>
        </w:rPr>
        <w:t xml:space="preserve">will be listed </w:t>
      </w:r>
      <w:r w:rsidR="00F06137" w:rsidRPr="00F06137">
        <w:rPr>
          <w:rFonts w:cs="Tahoma"/>
        </w:rPr>
        <w:t>in the first row only.</w:t>
      </w:r>
    </w:p>
    <w:p w14:paraId="07655FB3" w14:textId="77777777" w:rsidR="00DF39B7" w:rsidRDefault="00DF39B7" w:rsidP="00C42F28">
      <w:pPr>
        <w:jc w:val="right"/>
        <w:rPr>
          <w:rFonts w:cs="Tahoma"/>
          <w:sz w:val="16"/>
          <w:szCs w:val="16"/>
        </w:rPr>
      </w:pPr>
    </w:p>
    <w:p w14:paraId="571513FE" w14:textId="77777777" w:rsidR="00DF39B7" w:rsidRDefault="00DF39B7" w:rsidP="00C42F28">
      <w:pPr>
        <w:jc w:val="right"/>
        <w:rPr>
          <w:rFonts w:cs="Tahoma"/>
          <w:sz w:val="16"/>
          <w:szCs w:val="16"/>
        </w:rPr>
      </w:pPr>
    </w:p>
    <w:p w14:paraId="5EACD96E" w14:textId="77777777" w:rsidR="00DF39B7" w:rsidRDefault="00DF39B7" w:rsidP="00C42F28">
      <w:pPr>
        <w:jc w:val="right"/>
        <w:rPr>
          <w:rFonts w:cs="Tahoma"/>
          <w:sz w:val="16"/>
          <w:szCs w:val="16"/>
        </w:rPr>
      </w:pPr>
    </w:p>
    <w:p w14:paraId="281E28DB" w14:textId="77777777" w:rsidR="00DF39B7" w:rsidRDefault="00DF39B7" w:rsidP="00C42F28">
      <w:pPr>
        <w:jc w:val="right"/>
        <w:rPr>
          <w:rFonts w:cs="Tahoma"/>
          <w:sz w:val="16"/>
          <w:szCs w:val="16"/>
        </w:rPr>
      </w:pPr>
    </w:p>
    <w:p w14:paraId="28120F82" w14:textId="77777777" w:rsidR="00DF39B7" w:rsidRDefault="00DF39B7" w:rsidP="00C42F28">
      <w:pPr>
        <w:jc w:val="right"/>
        <w:rPr>
          <w:rFonts w:cs="Tahoma"/>
          <w:sz w:val="16"/>
          <w:szCs w:val="16"/>
        </w:rPr>
      </w:pPr>
    </w:p>
    <w:p w14:paraId="57E9BFAC" w14:textId="77777777" w:rsidR="00DF39B7" w:rsidRDefault="00DF39B7" w:rsidP="00C42F28">
      <w:pPr>
        <w:jc w:val="right"/>
        <w:rPr>
          <w:rFonts w:cs="Tahoma"/>
          <w:sz w:val="16"/>
          <w:szCs w:val="16"/>
        </w:rPr>
      </w:pPr>
    </w:p>
    <w:p w14:paraId="3D6B1455" w14:textId="77777777" w:rsidR="00DF39B7" w:rsidRDefault="00DF39B7" w:rsidP="00C42F28">
      <w:pPr>
        <w:jc w:val="right"/>
        <w:rPr>
          <w:rFonts w:cs="Tahoma"/>
          <w:sz w:val="16"/>
          <w:szCs w:val="16"/>
        </w:rPr>
      </w:pPr>
    </w:p>
    <w:p w14:paraId="4FF7DB77" w14:textId="77777777" w:rsidR="00C42F28" w:rsidRPr="00C42F28" w:rsidRDefault="00C42F28" w:rsidP="00C42F28">
      <w:pPr>
        <w:jc w:val="right"/>
        <w:rPr>
          <w:rFonts w:cs="Tahoma"/>
          <w:sz w:val="16"/>
          <w:szCs w:val="16"/>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701"/>
        <w:gridCol w:w="3118"/>
        <w:gridCol w:w="3549"/>
        <w:gridCol w:w="1701"/>
        <w:gridCol w:w="425"/>
        <w:gridCol w:w="426"/>
        <w:gridCol w:w="708"/>
        <w:gridCol w:w="1423"/>
        <w:gridCol w:w="1271"/>
      </w:tblGrid>
      <w:tr w:rsidR="0015367A" w:rsidRPr="008A367E" w14:paraId="1480392F" w14:textId="77777777" w:rsidTr="00DF39B7">
        <w:trPr>
          <w:trHeight w:val="632"/>
          <w:tblHeader/>
          <w:jc w:val="center"/>
        </w:trPr>
        <w:tc>
          <w:tcPr>
            <w:tcW w:w="1555" w:type="dxa"/>
            <w:vMerge w:val="restart"/>
            <w:shd w:val="clear" w:color="auto" w:fill="A8D08D" w:themeFill="accent6" w:themeFillTint="99"/>
            <w:vAlign w:val="center"/>
          </w:tcPr>
          <w:p w14:paraId="72AB5538" w14:textId="77777777" w:rsidR="0015367A" w:rsidRPr="008A367E" w:rsidRDefault="0015367A" w:rsidP="00D50389">
            <w:pPr>
              <w:jc w:val="center"/>
              <w:rPr>
                <w:rFonts w:cs="Tahoma"/>
                <w:b/>
                <w:sz w:val="22"/>
                <w:szCs w:val="22"/>
              </w:rPr>
            </w:pPr>
            <w:r w:rsidRPr="008A367E">
              <w:rPr>
                <w:rFonts w:cs="Tahoma"/>
                <w:b/>
                <w:sz w:val="22"/>
                <w:szCs w:val="22"/>
              </w:rPr>
              <w:lastRenderedPageBreak/>
              <w:t>H</w:t>
            </w:r>
            <w:r>
              <w:rPr>
                <w:rFonts w:cs="Tahoma"/>
                <w:b/>
                <w:sz w:val="22"/>
                <w:szCs w:val="22"/>
              </w:rPr>
              <w:t>azard</w:t>
            </w:r>
          </w:p>
        </w:tc>
        <w:tc>
          <w:tcPr>
            <w:tcW w:w="1701" w:type="dxa"/>
            <w:vMerge w:val="restart"/>
            <w:shd w:val="clear" w:color="auto" w:fill="A8D08D" w:themeFill="accent6" w:themeFillTint="99"/>
            <w:vAlign w:val="center"/>
          </w:tcPr>
          <w:p w14:paraId="31F14240" w14:textId="77777777" w:rsidR="0015367A" w:rsidRPr="008A367E" w:rsidRDefault="0015367A" w:rsidP="00D50389">
            <w:pPr>
              <w:jc w:val="center"/>
              <w:rPr>
                <w:rFonts w:cs="Tahoma"/>
                <w:b/>
                <w:sz w:val="22"/>
                <w:szCs w:val="22"/>
              </w:rPr>
            </w:pPr>
            <w:r>
              <w:rPr>
                <w:rFonts w:cs="Tahoma"/>
                <w:b/>
                <w:sz w:val="22"/>
                <w:szCs w:val="22"/>
              </w:rPr>
              <w:t>Who might be harmed and how</w:t>
            </w:r>
            <w:r w:rsidRPr="008A367E">
              <w:rPr>
                <w:rFonts w:cs="Tahoma"/>
                <w:b/>
                <w:sz w:val="22"/>
                <w:szCs w:val="22"/>
              </w:rPr>
              <w:t>?</w:t>
            </w:r>
          </w:p>
        </w:tc>
        <w:tc>
          <w:tcPr>
            <w:tcW w:w="3118" w:type="dxa"/>
            <w:vMerge w:val="restart"/>
            <w:shd w:val="clear" w:color="auto" w:fill="A8D08D" w:themeFill="accent6" w:themeFillTint="99"/>
            <w:vAlign w:val="center"/>
          </w:tcPr>
          <w:p w14:paraId="0F87634D" w14:textId="77777777" w:rsidR="0015367A" w:rsidRPr="008A367E" w:rsidRDefault="0015367A" w:rsidP="00D50389">
            <w:pPr>
              <w:jc w:val="center"/>
              <w:rPr>
                <w:rFonts w:cs="Tahoma"/>
                <w:b/>
                <w:sz w:val="22"/>
                <w:szCs w:val="22"/>
              </w:rPr>
            </w:pPr>
            <w:r w:rsidRPr="008A367E">
              <w:rPr>
                <w:rFonts w:cs="Tahoma"/>
                <w:b/>
                <w:sz w:val="22"/>
                <w:szCs w:val="22"/>
              </w:rPr>
              <w:t>CONTROL MEASURES</w:t>
            </w:r>
          </w:p>
          <w:p w14:paraId="57F9307A" w14:textId="77777777" w:rsidR="0015367A" w:rsidRPr="008A367E" w:rsidRDefault="0015367A" w:rsidP="00D50389">
            <w:pPr>
              <w:jc w:val="center"/>
              <w:rPr>
                <w:rFonts w:cs="Tahoma"/>
                <w:b/>
                <w:sz w:val="22"/>
                <w:szCs w:val="22"/>
              </w:rPr>
            </w:pPr>
            <w:r w:rsidRPr="008A367E">
              <w:rPr>
                <w:rFonts w:cs="Tahoma"/>
                <w:b/>
                <w:sz w:val="22"/>
                <w:szCs w:val="22"/>
              </w:rPr>
              <w:t>(existing workplace precautions/risk control systems in place)</w:t>
            </w:r>
          </w:p>
        </w:tc>
        <w:tc>
          <w:tcPr>
            <w:tcW w:w="3549" w:type="dxa"/>
            <w:vMerge w:val="restart"/>
            <w:shd w:val="clear" w:color="auto" w:fill="A8D08D" w:themeFill="accent6" w:themeFillTint="99"/>
            <w:tcMar>
              <w:left w:w="0" w:type="dxa"/>
              <w:right w:w="0" w:type="dxa"/>
            </w:tcMar>
            <w:vAlign w:val="center"/>
          </w:tcPr>
          <w:p w14:paraId="0DC5984F" w14:textId="77777777" w:rsidR="0015367A" w:rsidRPr="008A367E" w:rsidRDefault="0015367A" w:rsidP="00D50389">
            <w:pPr>
              <w:jc w:val="center"/>
              <w:rPr>
                <w:rFonts w:cs="Tahoma"/>
                <w:b/>
                <w:sz w:val="22"/>
                <w:szCs w:val="22"/>
              </w:rPr>
            </w:pPr>
            <w:r>
              <w:rPr>
                <w:rFonts w:cs="Tahoma"/>
                <w:b/>
                <w:sz w:val="22"/>
                <w:szCs w:val="22"/>
              </w:rPr>
              <w:t>What further action is required</w:t>
            </w:r>
            <w:r w:rsidRPr="008A367E">
              <w:rPr>
                <w:rFonts w:cs="Tahoma"/>
                <w:b/>
                <w:sz w:val="22"/>
                <w:szCs w:val="22"/>
              </w:rPr>
              <w:t>?</w:t>
            </w:r>
          </w:p>
        </w:tc>
        <w:tc>
          <w:tcPr>
            <w:tcW w:w="1701" w:type="dxa"/>
            <w:vMerge w:val="restart"/>
            <w:shd w:val="clear" w:color="auto" w:fill="A8D08D" w:themeFill="accent6" w:themeFillTint="99"/>
            <w:tcMar>
              <w:left w:w="0" w:type="dxa"/>
              <w:right w:w="0" w:type="dxa"/>
            </w:tcMar>
            <w:vAlign w:val="center"/>
          </w:tcPr>
          <w:p w14:paraId="7070B5F6" w14:textId="77777777" w:rsidR="0015367A" w:rsidRPr="008A367E" w:rsidRDefault="0015367A" w:rsidP="00D50389">
            <w:pPr>
              <w:jc w:val="center"/>
              <w:rPr>
                <w:rFonts w:cs="Tahoma"/>
                <w:b/>
                <w:sz w:val="22"/>
                <w:szCs w:val="22"/>
              </w:rPr>
            </w:pPr>
            <w:r>
              <w:rPr>
                <w:rFonts w:cs="Tahoma"/>
                <w:b/>
                <w:sz w:val="22"/>
                <w:szCs w:val="22"/>
              </w:rPr>
              <w:t>By Who and When?</w:t>
            </w:r>
          </w:p>
        </w:tc>
        <w:tc>
          <w:tcPr>
            <w:tcW w:w="1559" w:type="dxa"/>
            <w:gridSpan w:val="3"/>
            <w:shd w:val="clear" w:color="auto" w:fill="A8D08D" w:themeFill="accent6" w:themeFillTint="99"/>
            <w:vAlign w:val="center"/>
          </w:tcPr>
          <w:p w14:paraId="2F017F1A" w14:textId="77777777" w:rsidR="0015367A" w:rsidRPr="008A367E" w:rsidRDefault="0015367A" w:rsidP="00C764C9">
            <w:pPr>
              <w:jc w:val="center"/>
              <w:rPr>
                <w:rFonts w:cs="Tahoma"/>
                <w:b/>
                <w:bCs/>
                <w:sz w:val="22"/>
                <w:szCs w:val="22"/>
              </w:rPr>
            </w:pPr>
            <w:r w:rsidRPr="008A367E">
              <w:rPr>
                <w:rFonts w:cs="Tahoma"/>
                <w:b/>
                <w:bCs/>
                <w:sz w:val="22"/>
                <w:szCs w:val="22"/>
              </w:rPr>
              <w:t>Residual Risk rating</w:t>
            </w:r>
          </w:p>
        </w:tc>
        <w:tc>
          <w:tcPr>
            <w:tcW w:w="1423" w:type="dxa"/>
            <w:vMerge w:val="restart"/>
            <w:shd w:val="clear" w:color="auto" w:fill="A8D08D" w:themeFill="accent6" w:themeFillTint="99"/>
          </w:tcPr>
          <w:p w14:paraId="6775CF1A" w14:textId="77777777" w:rsidR="0015367A" w:rsidRPr="008A367E" w:rsidRDefault="0015367A" w:rsidP="00D50389">
            <w:pPr>
              <w:jc w:val="center"/>
              <w:rPr>
                <w:rFonts w:cs="Tahoma"/>
                <w:b/>
                <w:bCs/>
                <w:sz w:val="22"/>
                <w:szCs w:val="22"/>
              </w:rPr>
            </w:pPr>
            <w:r>
              <w:rPr>
                <w:rFonts w:cs="Tahoma"/>
                <w:b/>
                <w:bCs/>
                <w:sz w:val="22"/>
                <w:szCs w:val="22"/>
              </w:rPr>
              <w:t>Benefit</w:t>
            </w:r>
          </w:p>
        </w:tc>
        <w:tc>
          <w:tcPr>
            <w:tcW w:w="1271" w:type="dxa"/>
            <w:vMerge w:val="restart"/>
            <w:shd w:val="clear" w:color="auto" w:fill="A8D08D" w:themeFill="accent6" w:themeFillTint="99"/>
            <w:tcMar>
              <w:left w:w="28" w:type="dxa"/>
              <w:right w:w="28" w:type="dxa"/>
            </w:tcMar>
            <w:vAlign w:val="center"/>
          </w:tcPr>
          <w:p w14:paraId="2D96FD4D" w14:textId="77777777" w:rsidR="0015367A" w:rsidRPr="008A367E" w:rsidRDefault="0015367A" w:rsidP="00D50389">
            <w:pPr>
              <w:jc w:val="center"/>
              <w:rPr>
                <w:rFonts w:cs="Tahoma"/>
                <w:b/>
                <w:bCs/>
                <w:sz w:val="22"/>
                <w:szCs w:val="22"/>
              </w:rPr>
            </w:pPr>
            <w:r w:rsidRPr="008A367E">
              <w:rPr>
                <w:rFonts w:cs="Tahoma"/>
                <w:b/>
                <w:bCs/>
                <w:sz w:val="22"/>
                <w:szCs w:val="22"/>
              </w:rPr>
              <w:t>Date completed</w:t>
            </w:r>
          </w:p>
        </w:tc>
      </w:tr>
      <w:tr w:rsidR="0015367A" w:rsidRPr="008A367E" w14:paraId="3B6A7BA9" w14:textId="77777777" w:rsidTr="00DF39B7">
        <w:trPr>
          <w:trHeight w:val="395"/>
          <w:tblHeader/>
          <w:jc w:val="center"/>
        </w:trPr>
        <w:tc>
          <w:tcPr>
            <w:tcW w:w="1555" w:type="dxa"/>
            <w:vMerge/>
            <w:shd w:val="clear" w:color="auto" w:fill="C5E0B3" w:themeFill="accent6" w:themeFillTint="66"/>
            <w:vAlign w:val="center"/>
          </w:tcPr>
          <w:p w14:paraId="161E7B1F" w14:textId="77777777" w:rsidR="0015367A" w:rsidRPr="008A367E" w:rsidRDefault="0015367A" w:rsidP="00D50389">
            <w:pPr>
              <w:jc w:val="center"/>
              <w:rPr>
                <w:rFonts w:cs="Tahoma"/>
                <w:b/>
                <w:sz w:val="22"/>
                <w:szCs w:val="22"/>
              </w:rPr>
            </w:pPr>
          </w:p>
        </w:tc>
        <w:tc>
          <w:tcPr>
            <w:tcW w:w="1701" w:type="dxa"/>
            <w:vMerge/>
            <w:shd w:val="clear" w:color="auto" w:fill="C5E0B3" w:themeFill="accent6" w:themeFillTint="66"/>
            <w:vAlign w:val="center"/>
          </w:tcPr>
          <w:p w14:paraId="2A660CD6" w14:textId="77777777" w:rsidR="0015367A" w:rsidRPr="008A367E" w:rsidRDefault="0015367A" w:rsidP="00D50389">
            <w:pPr>
              <w:jc w:val="center"/>
              <w:rPr>
                <w:rFonts w:cs="Tahoma"/>
                <w:b/>
                <w:sz w:val="22"/>
                <w:szCs w:val="22"/>
              </w:rPr>
            </w:pPr>
          </w:p>
        </w:tc>
        <w:tc>
          <w:tcPr>
            <w:tcW w:w="3118" w:type="dxa"/>
            <w:vMerge/>
            <w:shd w:val="clear" w:color="auto" w:fill="C5E0B3" w:themeFill="accent6" w:themeFillTint="66"/>
            <w:vAlign w:val="center"/>
          </w:tcPr>
          <w:p w14:paraId="2807268A" w14:textId="77777777" w:rsidR="0015367A" w:rsidRPr="008A367E" w:rsidRDefault="0015367A" w:rsidP="00D50389">
            <w:pPr>
              <w:jc w:val="center"/>
              <w:rPr>
                <w:rFonts w:cs="Tahoma"/>
                <w:b/>
                <w:sz w:val="22"/>
                <w:szCs w:val="22"/>
              </w:rPr>
            </w:pPr>
          </w:p>
        </w:tc>
        <w:tc>
          <w:tcPr>
            <w:tcW w:w="3549" w:type="dxa"/>
            <w:vMerge/>
            <w:shd w:val="clear" w:color="auto" w:fill="C5E0B3" w:themeFill="accent6" w:themeFillTint="66"/>
            <w:tcMar>
              <w:left w:w="0" w:type="dxa"/>
              <w:right w:w="0" w:type="dxa"/>
            </w:tcMar>
            <w:vAlign w:val="center"/>
          </w:tcPr>
          <w:p w14:paraId="355E49D6" w14:textId="77777777" w:rsidR="0015367A" w:rsidRPr="008A367E" w:rsidRDefault="0015367A" w:rsidP="00D50389">
            <w:pPr>
              <w:jc w:val="center"/>
              <w:rPr>
                <w:rFonts w:cs="Tahoma"/>
                <w:b/>
                <w:sz w:val="22"/>
                <w:szCs w:val="22"/>
              </w:rPr>
            </w:pPr>
          </w:p>
        </w:tc>
        <w:tc>
          <w:tcPr>
            <w:tcW w:w="1701" w:type="dxa"/>
            <w:vMerge/>
            <w:shd w:val="clear" w:color="auto" w:fill="C5E0B3" w:themeFill="accent6" w:themeFillTint="66"/>
            <w:tcMar>
              <w:left w:w="0" w:type="dxa"/>
              <w:right w:w="0" w:type="dxa"/>
            </w:tcMar>
            <w:vAlign w:val="center"/>
          </w:tcPr>
          <w:p w14:paraId="7D435814" w14:textId="77777777" w:rsidR="0015367A" w:rsidRPr="008A367E" w:rsidRDefault="0015367A" w:rsidP="00D50389">
            <w:pPr>
              <w:jc w:val="center"/>
              <w:rPr>
                <w:rFonts w:cs="Tahoma"/>
                <w:b/>
                <w:sz w:val="22"/>
                <w:szCs w:val="22"/>
              </w:rPr>
            </w:pPr>
          </w:p>
        </w:tc>
        <w:tc>
          <w:tcPr>
            <w:tcW w:w="425" w:type="dxa"/>
            <w:shd w:val="clear" w:color="auto" w:fill="C5E0B3" w:themeFill="accent6" w:themeFillTint="66"/>
            <w:vAlign w:val="center"/>
          </w:tcPr>
          <w:p w14:paraId="1B96E018" w14:textId="77777777" w:rsidR="0015367A" w:rsidRPr="008A367E" w:rsidRDefault="0015367A" w:rsidP="00C764C9">
            <w:pPr>
              <w:jc w:val="center"/>
              <w:rPr>
                <w:rFonts w:cs="Tahoma"/>
                <w:b/>
                <w:bCs/>
                <w:sz w:val="22"/>
                <w:szCs w:val="22"/>
              </w:rPr>
            </w:pPr>
            <w:r>
              <w:rPr>
                <w:rFonts w:cs="Tahoma"/>
                <w:b/>
                <w:bCs/>
                <w:sz w:val="22"/>
                <w:szCs w:val="22"/>
              </w:rPr>
              <w:t>L</w:t>
            </w:r>
          </w:p>
        </w:tc>
        <w:tc>
          <w:tcPr>
            <w:tcW w:w="426" w:type="dxa"/>
            <w:shd w:val="clear" w:color="auto" w:fill="C5E0B3" w:themeFill="accent6" w:themeFillTint="66"/>
            <w:vAlign w:val="center"/>
          </w:tcPr>
          <w:p w14:paraId="061FB0B2" w14:textId="77777777" w:rsidR="0015367A" w:rsidRPr="008A367E" w:rsidRDefault="0015367A" w:rsidP="00C764C9">
            <w:pPr>
              <w:jc w:val="center"/>
              <w:rPr>
                <w:rFonts w:cs="Tahoma"/>
                <w:b/>
                <w:bCs/>
                <w:sz w:val="22"/>
                <w:szCs w:val="22"/>
              </w:rPr>
            </w:pPr>
            <w:r>
              <w:rPr>
                <w:rFonts w:cs="Tahoma"/>
                <w:b/>
                <w:bCs/>
                <w:sz w:val="22"/>
                <w:szCs w:val="22"/>
              </w:rPr>
              <w:t>S</w:t>
            </w:r>
          </w:p>
        </w:tc>
        <w:tc>
          <w:tcPr>
            <w:tcW w:w="708" w:type="dxa"/>
            <w:shd w:val="clear" w:color="auto" w:fill="C5E0B3" w:themeFill="accent6" w:themeFillTint="66"/>
            <w:vAlign w:val="center"/>
          </w:tcPr>
          <w:p w14:paraId="08CA4414" w14:textId="77777777" w:rsidR="0015367A" w:rsidRPr="008A367E" w:rsidRDefault="0015367A" w:rsidP="00C764C9">
            <w:pPr>
              <w:jc w:val="center"/>
              <w:rPr>
                <w:rFonts w:cs="Tahoma"/>
                <w:b/>
                <w:bCs/>
                <w:sz w:val="22"/>
                <w:szCs w:val="22"/>
              </w:rPr>
            </w:pPr>
            <w:r>
              <w:rPr>
                <w:rFonts w:cs="Tahoma"/>
                <w:b/>
                <w:bCs/>
                <w:sz w:val="22"/>
                <w:szCs w:val="22"/>
              </w:rPr>
              <w:t>R</w:t>
            </w:r>
          </w:p>
        </w:tc>
        <w:tc>
          <w:tcPr>
            <w:tcW w:w="1423" w:type="dxa"/>
            <w:vMerge/>
            <w:shd w:val="clear" w:color="auto" w:fill="C5E0B3" w:themeFill="accent6" w:themeFillTint="66"/>
          </w:tcPr>
          <w:p w14:paraId="52A27B92" w14:textId="77777777" w:rsidR="0015367A" w:rsidRPr="008A367E" w:rsidRDefault="0015367A" w:rsidP="00D50389">
            <w:pPr>
              <w:jc w:val="center"/>
              <w:rPr>
                <w:rFonts w:cs="Tahoma"/>
                <w:b/>
                <w:bCs/>
                <w:sz w:val="22"/>
                <w:szCs w:val="22"/>
              </w:rPr>
            </w:pPr>
          </w:p>
        </w:tc>
        <w:tc>
          <w:tcPr>
            <w:tcW w:w="1271" w:type="dxa"/>
            <w:vMerge/>
            <w:shd w:val="clear" w:color="auto" w:fill="C5E0B3" w:themeFill="accent6" w:themeFillTint="66"/>
            <w:tcMar>
              <w:left w:w="28" w:type="dxa"/>
              <w:right w:w="28" w:type="dxa"/>
            </w:tcMar>
            <w:vAlign w:val="center"/>
          </w:tcPr>
          <w:p w14:paraId="3E6B74BE" w14:textId="77777777" w:rsidR="0015367A" w:rsidRPr="008A367E" w:rsidRDefault="0015367A" w:rsidP="00D50389">
            <w:pPr>
              <w:jc w:val="center"/>
              <w:rPr>
                <w:rFonts w:cs="Tahoma"/>
                <w:b/>
                <w:bCs/>
                <w:sz w:val="22"/>
                <w:szCs w:val="22"/>
              </w:rPr>
            </w:pPr>
          </w:p>
        </w:tc>
      </w:tr>
      <w:tr w:rsidR="0015367A" w:rsidRPr="00E97D65" w14:paraId="0AE0DE09" w14:textId="77777777" w:rsidTr="00DF39B7">
        <w:trPr>
          <w:trHeight w:val="680"/>
          <w:jc w:val="center"/>
        </w:trPr>
        <w:tc>
          <w:tcPr>
            <w:tcW w:w="1555" w:type="dxa"/>
          </w:tcPr>
          <w:p w14:paraId="7F16C5AD" w14:textId="77777777" w:rsidR="0015367A" w:rsidRPr="00290C53" w:rsidRDefault="00307F5A" w:rsidP="00EC013B">
            <w:pPr>
              <w:spacing w:before="60" w:line="276" w:lineRule="auto"/>
              <w:rPr>
                <w:rFonts w:cs="Arial"/>
                <w:b/>
                <w:sz w:val="22"/>
                <w:szCs w:val="22"/>
              </w:rPr>
            </w:pPr>
            <w:r>
              <w:rPr>
                <w:rFonts w:cs="Arial"/>
                <w:b/>
                <w:sz w:val="22"/>
                <w:szCs w:val="22"/>
              </w:rPr>
              <w:t>Weather</w:t>
            </w:r>
            <w:r w:rsidR="00BD2ADC">
              <w:rPr>
                <w:rFonts w:cs="Arial"/>
                <w:b/>
                <w:sz w:val="22"/>
                <w:szCs w:val="22"/>
              </w:rPr>
              <w:t>: hypothermia, hyperthermia</w:t>
            </w:r>
          </w:p>
        </w:tc>
        <w:tc>
          <w:tcPr>
            <w:tcW w:w="1701" w:type="dxa"/>
          </w:tcPr>
          <w:p w14:paraId="27AA8266" w14:textId="77777777" w:rsidR="0015367A" w:rsidRDefault="00307F5A" w:rsidP="00EC013B">
            <w:pPr>
              <w:spacing w:before="60" w:line="276" w:lineRule="auto"/>
              <w:rPr>
                <w:rFonts w:cs="Arial"/>
                <w:sz w:val="22"/>
                <w:szCs w:val="22"/>
              </w:rPr>
            </w:pPr>
            <w:r>
              <w:rPr>
                <w:rFonts w:cs="Arial"/>
                <w:sz w:val="22"/>
                <w:szCs w:val="22"/>
              </w:rPr>
              <w:t>Staff, adults, children, volunteers</w:t>
            </w:r>
          </w:p>
          <w:p w14:paraId="535942F8" w14:textId="77777777" w:rsidR="00767D0E" w:rsidRDefault="00767D0E" w:rsidP="00EC013B">
            <w:pPr>
              <w:spacing w:before="60" w:line="276" w:lineRule="auto"/>
              <w:rPr>
                <w:rFonts w:cs="Arial"/>
                <w:sz w:val="22"/>
                <w:szCs w:val="22"/>
              </w:rPr>
            </w:pPr>
          </w:p>
          <w:p w14:paraId="226AFB9D" w14:textId="77777777" w:rsidR="00767D0E" w:rsidRDefault="00767D0E" w:rsidP="00EC013B">
            <w:pPr>
              <w:spacing w:before="60" w:line="276" w:lineRule="auto"/>
              <w:rPr>
                <w:rFonts w:cs="Arial"/>
                <w:sz w:val="22"/>
                <w:szCs w:val="22"/>
              </w:rPr>
            </w:pPr>
            <w:r>
              <w:rPr>
                <w:rFonts w:cs="Arial"/>
                <w:sz w:val="22"/>
                <w:szCs w:val="22"/>
              </w:rPr>
              <w:t xml:space="preserve">hyperthermia, hypothermia, </w:t>
            </w:r>
          </w:p>
        </w:tc>
        <w:tc>
          <w:tcPr>
            <w:tcW w:w="3118" w:type="dxa"/>
          </w:tcPr>
          <w:p w14:paraId="7D436F80" w14:textId="77777777" w:rsidR="00E47108" w:rsidRPr="00E47108" w:rsidRDefault="00E47108" w:rsidP="00E47108">
            <w:pPr>
              <w:pStyle w:val="TableParagraph"/>
              <w:numPr>
                <w:ilvl w:val="0"/>
                <w:numId w:val="24"/>
              </w:numPr>
              <w:tabs>
                <w:tab w:val="left" w:pos="466"/>
              </w:tabs>
              <w:spacing w:before="58" w:line="287" w:lineRule="exact"/>
              <w:ind w:left="466" w:hanging="359"/>
              <w:rPr>
                <w:rFonts w:ascii="Calibri" w:hAnsi="Calibri"/>
                <w:color w:val="FF0000"/>
                <w:spacing w:val="-2"/>
                <w:sz w:val="24"/>
                <w:highlight w:val="yellow"/>
                <w:lang w:val="en-GB"/>
              </w:rPr>
            </w:pPr>
            <w:r w:rsidRPr="00E47108">
              <w:rPr>
                <w:rFonts w:ascii="Calibri" w:hAnsi="Calibri"/>
                <w:color w:val="FF0000"/>
                <w:spacing w:val="-2"/>
                <w:sz w:val="24"/>
                <w:highlight w:val="yellow"/>
                <w:lang w:val="en-GB"/>
              </w:rPr>
              <w:t>Appropriate clothing for the weather conditions.</w:t>
            </w:r>
          </w:p>
          <w:p w14:paraId="1F198DEB" w14:textId="77777777" w:rsidR="00E47108" w:rsidRPr="00E47108" w:rsidRDefault="00E47108" w:rsidP="00E47108">
            <w:pPr>
              <w:pStyle w:val="TableParagraph"/>
              <w:numPr>
                <w:ilvl w:val="0"/>
                <w:numId w:val="24"/>
              </w:numPr>
              <w:tabs>
                <w:tab w:val="left" w:pos="466"/>
              </w:tabs>
              <w:spacing w:before="58" w:line="287" w:lineRule="exact"/>
              <w:ind w:left="466" w:hanging="359"/>
              <w:rPr>
                <w:rFonts w:ascii="Calibri" w:hAnsi="Calibri"/>
                <w:color w:val="FF0000"/>
                <w:spacing w:val="-2"/>
                <w:sz w:val="24"/>
                <w:highlight w:val="yellow"/>
                <w:lang w:val="en-GB"/>
              </w:rPr>
            </w:pPr>
            <w:r w:rsidRPr="00E47108">
              <w:rPr>
                <w:rFonts w:ascii="Calibri" w:hAnsi="Calibri"/>
                <w:color w:val="FF0000"/>
                <w:spacing w:val="-2"/>
                <w:sz w:val="24"/>
                <w:highlight w:val="yellow"/>
                <w:lang w:val="en-GB"/>
              </w:rPr>
              <w:t>Hot weather clothing: long light single layer (trousers and long sleeves), sunhats, parents apply sun screen, no sunglasses unless prescription, sturdy footwear with a good grip, no sandals, no open toed shoes)</w:t>
            </w:r>
          </w:p>
          <w:p w14:paraId="326632FC" w14:textId="77777777" w:rsidR="00E47108" w:rsidRPr="00E47108" w:rsidRDefault="00E47108" w:rsidP="00E47108">
            <w:pPr>
              <w:pStyle w:val="TableParagraph"/>
              <w:numPr>
                <w:ilvl w:val="0"/>
                <w:numId w:val="24"/>
              </w:numPr>
              <w:tabs>
                <w:tab w:val="left" w:pos="466"/>
              </w:tabs>
              <w:spacing w:before="58" w:line="287" w:lineRule="exact"/>
              <w:ind w:left="466" w:hanging="359"/>
              <w:rPr>
                <w:rFonts w:ascii="Calibri" w:hAnsi="Calibri"/>
                <w:color w:val="FF0000"/>
                <w:spacing w:val="-2"/>
                <w:sz w:val="24"/>
                <w:highlight w:val="yellow"/>
                <w:lang w:val="en-GB"/>
              </w:rPr>
            </w:pPr>
            <w:r w:rsidRPr="00E47108">
              <w:rPr>
                <w:rFonts w:ascii="Calibri" w:hAnsi="Calibri"/>
                <w:color w:val="FF0000"/>
                <w:spacing w:val="-2"/>
                <w:sz w:val="24"/>
                <w:highlight w:val="yellow"/>
                <w:lang w:val="en-GB"/>
              </w:rPr>
              <w:t xml:space="preserve">Cold weather clothing:  sturdy, waterproof footwear with a good grip, warm multiple layers including extra layers under trousers </w:t>
            </w:r>
            <w:proofErr w:type="spellStart"/>
            <w:r w:rsidRPr="00E47108">
              <w:rPr>
                <w:rFonts w:ascii="Calibri" w:hAnsi="Calibri"/>
                <w:color w:val="FF0000"/>
                <w:spacing w:val="-2"/>
                <w:sz w:val="24"/>
                <w:highlight w:val="yellow"/>
                <w:lang w:val="en-GB"/>
              </w:rPr>
              <w:t>eg</w:t>
            </w:r>
            <w:proofErr w:type="spellEnd"/>
            <w:r w:rsidRPr="00E47108">
              <w:rPr>
                <w:rFonts w:ascii="Calibri" w:hAnsi="Calibri"/>
                <w:color w:val="FF0000"/>
                <w:spacing w:val="-2"/>
                <w:sz w:val="24"/>
                <w:highlight w:val="yellow"/>
                <w:lang w:val="en-GB"/>
              </w:rPr>
              <w:t xml:space="preserve"> leggings.  Warm socks, multiple layers, jumpers, warm coat for under waterproofs provided by school, hat, gloves, hoods up on coats) where possible waterproof gloves or over mittens, spare </w:t>
            </w:r>
            <w:proofErr w:type="gramStart"/>
            <w:r w:rsidRPr="00E47108">
              <w:rPr>
                <w:rFonts w:ascii="Calibri" w:hAnsi="Calibri"/>
                <w:color w:val="FF0000"/>
                <w:spacing w:val="-2"/>
                <w:sz w:val="24"/>
                <w:highlight w:val="yellow"/>
                <w:lang w:val="en-GB"/>
              </w:rPr>
              <w:t>gloves</w:t>
            </w:r>
            <w:proofErr w:type="gramEnd"/>
            <w:r w:rsidRPr="00E47108">
              <w:rPr>
                <w:rFonts w:ascii="Calibri" w:hAnsi="Calibri"/>
                <w:color w:val="FF0000"/>
                <w:spacing w:val="-2"/>
                <w:sz w:val="24"/>
                <w:highlight w:val="yellow"/>
                <w:lang w:val="en-GB"/>
              </w:rPr>
              <w:t xml:space="preserve"> and mittens </w:t>
            </w:r>
            <w:r w:rsidRPr="00E47108">
              <w:rPr>
                <w:rFonts w:ascii="Calibri" w:hAnsi="Calibri"/>
                <w:color w:val="FF0000"/>
                <w:spacing w:val="-2"/>
                <w:sz w:val="24"/>
                <w:highlight w:val="yellow"/>
                <w:lang w:val="en-GB"/>
              </w:rPr>
              <w:lastRenderedPageBreak/>
              <w:t>available).</w:t>
            </w:r>
          </w:p>
          <w:p w14:paraId="15BEB362" w14:textId="77777777" w:rsidR="00E47108" w:rsidRPr="00E47108" w:rsidRDefault="00E47108" w:rsidP="00E47108">
            <w:pPr>
              <w:pStyle w:val="TableParagraph"/>
              <w:numPr>
                <w:ilvl w:val="0"/>
                <w:numId w:val="23"/>
              </w:numPr>
              <w:tabs>
                <w:tab w:val="left" w:pos="467"/>
              </w:tabs>
              <w:spacing w:before="59" w:line="340" w:lineRule="atLeast"/>
              <w:ind w:right="274"/>
              <w:rPr>
                <w:rFonts w:ascii="Calibri" w:hAnsi="Calibri"/>
                <w:sz w:val="24"/>
                <w:highlight w:val="yellow"/>
              </w:rPr>
            </w:pPr>
            <w:r w:rsidRPr="00E47108">
              <w:rPr>
                <w:rFonts w:ascii="Calibri" w:hAnsi="Calibri"/>
                <w:color w:val="FF0000"/>
                <w:sz w:val="24"/>
                <w:highlight w:val="yellow"/>
              </w:rPr>
              <w:t>School provides waterproof</w:t>
            </w:r>
            <w:r w:rsidRPr="00E47108">
              <w:rPr>
                <w:rFonts w:ascii="Calibri" w:hAnsi="Calibri"/>
                <w:color w:val="FF0000"/>
                <w:spacing w:val="-14"/>
                <w:sz w:val="24"/>
                <w:highlight w:val="yellow"/>
              </w:rPr>
              <w:t xml:space="preserve"> </w:t>
            </w:r>
            <w:r w:rsidRPr="00E47108">
              <w:rPr>
                <w:rFonts w:ascii="Calibri" w:hAnsi="Calibri"/>
                <w:color w:val="FF0000"/>
                <w:sz w:val="24"/>
                <w:highlight w:val="yellow"/>
              </w:rPr>
              <w:t>clothing</w:t>
            </w:r>
            <w:r w:rsidRPr="00E47108">
              <w:rPr>
                <w:rFonts w:ascii="Calibri" w:hAnsi="Calibri"/>
                <w:color w:val="FF0000"/>
                <w:spacing w:val="-14"/>
                <w:sz w:val="24"/>
                <w:highlight w:val="yellow"/>
              </w:rPr>
              <w:t xml:space="preserve"> </w:t>
            </w:r>
            <w:r w:rsidRPr="00E47108">
              <w:rPr>
                <w:rFonts w:ascii="Calibri" w:hAnsi="Calibri"/>
                <w:color w:val="FF0000"/>
                <w:sz w:val="24"/>
                <w:highlight w:val="yellow"/>
              </w:rPr>
              <w:t>and</w:t>
            </w:r>
          </w:p>
          <w:p w14:paraId="4FF4752B" w14:textId="77777777" w:rsidR="00E47108" w:rsidRPr="00E47108" w:rsidRDefault="00E47108" w:rsidP="00E47108">
            <w:pPr>
              <w:pStyle w:val="TableParagraph"/>
              <w:spacing w:line="287" w:lineRule="exact"/>
              <w:ind w:left="467"/>
              <w:rPr>
                <w:rFonts w:ascii="Calibri"/>
                <w:sz w:val="24"/>
                <w:highlight w:val="yellow"/>
              </w:rPr>
            </w:pPr>
            <w:r w:rsidRPr="00E47108">
              <w:rPr>
                <w:rFonts w:ascii="Calibri"/>
                <w:color w:val="FF0000"/>
                <w:sz w:val="24"/>
                <w:highlight w:val="yellow"/>
              </w:rPr>
              <w:t>wellingtons</w:t>
            </w:r>
            <w:r w:rsidRPr="00E47108">
              <w:rPr>
                <w:rFonts w:ascii="Calibri"/>
                <w:color w:val="FF0000"/>
                <w:spacing w:val="-4"/>
                <w:sz w:val="24"/>
                <w:highlight w:val="yellow"/>
              </w:rPr>
              <w:t xml:space="preserve"> </w:t>
            </w:r>
            <w:r w:rsidRPr="00E47108">
              <w:rPr>
                <w:rFonts w:ascii="Calibri"/>
                <w:color w:val="FF0000"/>
                <w:sz w:val="24"/>
                <w:highlight w:val="yellow"/>
              </w:rPr>
              <w:t>for</w:t>
            </w:r>
            <w:r w:rsidRPr="00E47108">
              <w:rPr>
                <w:rFonts w:ascii="Calibri"/>
                <w:color w:val="FF0000"/>
                <w:spacing w:val="-1"/>
                <w:sz w:val="24"/>
                <w:highlight w:val="yellow"/>
              </w:rPr>
              <w:t xml:space="preserve"> </w:t>
            </w:r>
            <w:r w:rsidRPr="00E47108">
              <w:rPr>
                <w:rFonts w:ascii="Calibri"/>
                <w:color w:val="FF0000"/>
                <w:spacing w:val="-2"/>
                <w:sz w:val="24"/>
                <w:highlight w:val="yellow"/>
              </w:rPr>
              <w:t>children</w:t>
            </w:r>
          </w:p>
          <w:p w14:paraId="703FBFCB" w14:textId="77777777" w:rsidR="00E47108" w:rsidRPr="00E47108" w:rsidRDefault="00E47108" w:rsidP="00E47108">
            <w:pPr>
              <w:pStyle w:val="TableParagraph"/>
              <w:numPr>
                <w:ilvl w:val="0"/>
                <w:numId w:val="22"/>
              </w:numPr>
              <w:tabs>
                <w:tab w:val="left" w:pos="466"/>
              </w:tabs>
              <w:spacing w:before="102"/>
              <w:ind w:left="466" w:hanging="359"/>
              <w:rPr>
                <w:rFonts w:ascii="Calibri" w:hAnsi="Calibri"/>
                <w:sz w:val="24"/>
                <w:highlight w:val="yellow"/>
              </w:rPr>
            </w:pPr>
            <w:r w:rsidRPr="00E47108">
              <w:rPr>
                <w:rFonts w:ascii="Calibri" w:hAnsi="Calibri"/>
                <w:color w:val="FF0000"/>
                <w:sz w:val="24"/>
                <w:highlight w:val="yellow"/>
              </w:rPr>
              <w:t>Staff</w:t>
            </w:r>
            <w:r w:rsidRPr="00E47108">
              <w:rPr>
                <w:rFonts w:ascii="Calibri" w:hAnsi="Calibri"/>
                <w:color w:val="FF0000"/>
                <w:spacing w:val="-4"/>
                <w:sz w:val="24"/>
                <w:highlight w:val="yellow"/>
              </w:rPr>
              <w:t xml:space="preserve"> </w:t>
            </w:r>
            <w:r w:rsidRPr="00E47108">
              <w:rPr>
                <w:rFonts w:ascii="Calibri" w:hAnsi="Calibri"/>
                <w:color w:val="FF0000"/>
                <w:sz w:val="24"/>
                <w:highlight w:val="yellow"/>
              </w:rPr>
              <w:t>are</w:t>
            </w:r>
            <w:r w:rsidRPr="00E47108">
              <w:rPr>
                <w:rFonts w:ascii="Calibri" w:hAnsi="Calibri"/>
                <w:color w:val="FF0000"/>
                <w:spacing w:val="-3"/>
                <w:sz w:val="24"/>
                <w:highlight w:val="yellow"/>
              </w:rPr>
              <w:t xml:space="preserve"> </w:t>
            </w:r>
            <w:r w:rsidRPr="00E47108">
              <w:rPr>
                <w:rFonts w:ascii="Calibri" w:hAnsi="Calibri"/>
                <w:color w:val="FF0000"/>
                <w:sz w:val="24"/>
                <w:highlight w:val="yellow"/>
              </w:rPr>
              <w:t>provided</w:t>
            </w:r>
            <w:r w:rsidRPr="00E47108">
              <w:rPr>
                <w:rFonts w:ascii="Calibri" w:hAnsi="Calibri"/>
                <w:color w:val="FF0000"/>
                <w:spacing w:val="-1"/>
                <w:sz w:val="24"/>
                <w:highlight w:val="yellow"/>
              </w:rPr>
              <w:t xml:space="preserve"> </w:t>
            </w:r>
            <w:r w:rsidRPr="00E47108">
              <w:rPr>
                <w:rFonts w:ascii="Calibri" w:hAnsi="Calibri"/>
                <w:color w:val="FF0000"/>
                <w:spacing w:val="-4"/>
                <w:sz w:val="24"/>
                <w:highlight w:val="yellow"/>
              </w:rPr>
              <w:t>with</w:t>
            </w:r>
          </w:p>
          <w:p w14:paraId="58ADD265" w14:textId="77777777" w:rsidR="00E47108" w:rsidRPr="00E47108" w:rsidRDefault="00E47108" w:rsidP="00E47108">
            <w:pPr>
              <w:pStyle w:val="TableParagraph"/>
              <w:spacing w:before="1" w:line="267" w:lineRule="exact"/>
              <w:ind w:left="467"/>
              <w:rPr>
                <w:rFonts w:ascii="Calibri"/>
                <w:sz w:val="24"/>
                <w:highlight w:val="yellow"/>
              </w:rPr>
            </w:pPr>
            <w:r w:rsidRPr="00E47108">
              <w:rPr>
                <w:rFonts w:ascii="Calibri"/>
                <w:color w:val="FF0000"/>
                <w:sz w:val="24"/>
                <w:highlight w:val="yellow"/>
              </w:rPr>
              <w:t>outdoor</w:t>
            </w:r>
            <w:r w:rsidRPr="00E47108">
              <w:rPr>
                <w:rFonts w:ascii="Calibri"/>
                <w:color w:val="FF0000"/>
                <w:spacing w:val="-6"/>
                <w:sz w:val="24"/>
                <w:highlight w:val="yellow"/>
              </w:rPr>
              <w:t xml:space="preserve"> </w:t>
            </w:r>
            <w:r w:rsidRPr="00E47108">
              <w:rPr>
                <w:rFonts w:ascii="Calibri"/>
                <w:color w:val="FF0000"/>
                <w:sz w:val="24"/>
                <w:highlight w:val="yellow"/>
              </w:rPr>
              <w:t>waterproof</w:t>
            </w:r>
            <w:r w:rsidRPr="00E47108">
              <w:rPr>
                <w:rFonts w:ascii="Calibri"/>
                <w:color w:val="FF0000"/>
                <w:spacing w:val="-3"/>
                <w:sz w:val="24"/>
                <w:highlight w:val="yellow"/>
              </w:rPr>
              <w:t xml:space="preserve"> </w:t>
            </w:r>
            <w:r w:rsidRPr="00E47108">
              <w:rPr>
                <w:rFonts w:ascii="Calibri"/>
                <w:color w:val="FF0000"/>
                <w:spacing w:val="-4"/>
                <w:sz w:val="24"/>
                <w:highlight w:val="yellow"/>
              </w:rPr>
              <w:t>coats</w:t>
            </w:r>
          </w:p>
          <w:p w14:paraId="1F6D4C14" w14:textId="77777777" w:rsidR="00E47108" w:rsidRPr="00E47108" w:rsidRDefault="00E47108" w:rsidP="00E47108">
            <w:pPr>
              <w:pStyle w:val="TableParagraph"/>
              <w:numPr>
                <w:ilvl w:val="0"/>
                <w:numId w:val="21"/>
              </w:numPr>
              <w:tabs>
                <w:tab w:val="left" w:pos="466"/>
              </w:tabs>
              <w:spacing w:before="100" w:line="280" w:lineRule="exact"/>
              <w:ind w:left="466" w:hanging="359"/>
              <w:rPr>
                <w:rFonts w:ascii="Calibri" w:hAnsi="Calibri"/>
                <w:sz w:val="24"/>
                <w:highlight w:val="yellow"/>
              </w:rPr>
            </w:pPr>
            <w:r w:rsidRPr="00E47108">
              <w:rPr>
                <w:rFonts w:ascii="Calibri" w:hAnsi="Calibri"/>
                <w:color w:val="FF0000"/>
                <w:sz w:val="24"/>
                <w:highlight w:val="yellow"/>
              </w:rPr>
              <w:t>Check</w:t>
            </w:r>
            <w:r w:rsidRPr="00E47108">
              <w:rPr>
                <w:rFonts w:ascii="Calibri" w:hAnsi="Calibri"/>
                <w:color w:val="FF0000"/>
                <w:spacing w:val="-3"/>
                <w:sz w:val="24"/>
                <w:highlight w:val="yellow"/>
              </w:rPr>
              <w:t xml:space="preserve"> </w:t>
            </w:r>
            <w:r w:rsidRPr="00E47108">
              <w:rPr>
                <w:rFonts w:ascii="Calibri" w:hAnsi="Calibri"/>
                <w:color w:val="FF0000"/>
                <w:sz w:val="24"/>
                <w:highlight w:val="yellow"/>
              </w:rPr>
              <w:t>weather</w:t>
            </w:r>
            <w:r w:rsidRPr="00E47108">
              <w:rPr>
                <w:rFonts w:ascii="Calibri" w:hAnsi="Calibri"/>
                <w:color w:val="FF0000"/>
                <w:spacing w:val="-2"/>
                <w:sz w:val="24"/>
                <w:highlight w:val="yellow"/>
              </w:rPr>
              <w:t xml:space="preserve"> forecast</w:t>
            </w:r>
          </w:p>
          <w:p w14:paraId="3F0C5782" w14:textId="77777777" w:rsidR="00E47108" w:rsidRPr="00E47108" w:rsidRDefault="00E47108" w:rsidP="00E47108">
            <w:pPr>
              <w:pStyle w:val="TableParagraph"/>
              <w:spacing w:before="39"/>
              <w:ind w:left="467"/>
              <w:rPr>
                <w:rFonts w:ascii="Calibri"/>
                <w:sz w:val="24"/>
                <w:highlight w:val="yellow"/>
              </w:rPr>
            </w:pPr>
            <w:r w:rsidRPr="00E47108">
              <w:rPr>
                <w:rFonts w:ascii="Calibri"/>
                <w:color w:val="FF0000"/>
                <w:sz w:val="24"/>
                <w:highlight w:val="yellow"/>
              </w:rPr>
              <w:t>before</w:t>
            </w:r>
            <w:r w:rsidRPr="00E47108">
              <w:rPr>
                <w:rFonts w:ascii="Calibri"/>
                <w:color w:val="FF0000"/>
                <w:spacing w:val="-4"/>
                <w:sz w:val="24"/>
                <w:highlight w:val="yellow"/>
              </w:rPr>
              <w:t xml:space="preserve"> </w:t>
            </w:r>
            <w:r w:rsidRPr="00E47108">
              <w:rPr>
                <w:rFonts w:ascii="Calibri"/>
                <w:color w:val="FF0000"/>
                <w:sz w:val="24"/>
                <w:highlight w:val="yellow"/>
              </w:rPr>
              <w:t>outdoor</w:t>
            </w:r>
            <w:r w:rsidRPr="00E47108">
              <w:rPr>
                <w:rFonts w:ascii="Calibri"/>
                <w:color w:val="FF0000"/>
                <w:spacing w:val="-3"/>
                <w:sz w:val="24"/>
                <w:highlight w:val="yellow"/>
              </w:rPr>
              <w:t xml:space="preserve"> </w:t>
            </w:r>
            <w:r w:rsidRPr="00E47108">
              <w:rPr>
                <w:rFonts w:ascii="Calibri"/>
                <w:color w:val="FF0000"/>
                <w:spacing w:val="-2"/>
                <w:sz w:val="24"/>
                <w:highlight w:val="yellow"/>
              </w:rPr>
              <w:t>activities</w:t>
            </w:r>
          </w:p>
          <w:p w14:paraId="5785F190" w14:textId="77777777" w:rsidR="00761A3F" w:rsidRPr="00761A3F" w:rsidRDefault="00E47108" w:rsidP="00E47108">
            <w:pPr>
              <w:ind w:firstLine="720"/>
              <w:rPr>
                <w:rFonts w:cs="Arial"/>
                <w:sz w:val="22"/>
                <w:szCs w:val="22"/>
              </w:rPr>
            </w:pPr>
            <w:r w:rsidRPr="00E47108">
              <w:rPr>
                <w:rFonts w:ascii="Calibri" w:hAnsi="Calibri"/>
                <w:color w:val="FF0000"/>
                <w:highlight w:val="yellow"/>
              </w:rPr>
              <w:t>Parents</w:t>
            </w:r>
            <w:r w:rsidRPr="00E47108">
              <w:rPr>
                <w:rFonts w:ascii="Calibri" w:hAnsi="Calibri"/>
                <w:color w:val="FF0000"/>
                <w:spacing w:val="-13"/>
                <w:highlight w:val="yellow"/>
              </w:rPr>
              <w:t xml:space="preserve"> </w:t>
            </w:r>
            <w:proofErr w:type="gramStart"/>
            <w:r w:rsidRPr="00E47108">
              <w:rPr>
                <w:rFonts w:ascii="Calibri" w:hAnsi="Calibri"/>
                <w:color w:val="FF0000"/>
                <w:highlight w:val="yellow"/>
              </w:rPr>
              <w:t>are</w:t>
            </w:r>
            <w:r w:rsidRPr="00E47108">
              <w:rPr>
                <w:rFonts w:ascii="Calibri" w:hAnsi="Calibri"/>
                <w:color w:val="FF0000"/>
                <w:spacing w:val="-12"/>
                <w:highlight w:val="yellow"/>
              </w:rPr>
              <w:t xml:space="preserve"> </w:t>
            </w:r>
            <w:r w:rsidRPr="00E47108">
              <w:rPr>
                <w:rFonts w:ascii="Calibri" w:hAnsi="Calibri"/>
                <w:color w:val="FF0000"/>
                <w:highlight w:val="yellow"/>
              </w:rPr>
              <w:t>informed</w:t>
            </w:r>
            <w:proofErr w:type="gramEnd"/>
            <w:r w:rsidRPr="00E47108">
              <w:rPr>
                <w:rFonts w:ascii="Calibri" w:hAnsi="Calibri"/>
                <w:color w:val="FF0000"/>
                <w:spacing w:val="-11"/>
                <w:highlight w:val="yellow"/>
              </w:rPr>
              <w:t xml:space="preserve"> </w:t>
            </w:r>
            <w:r w:rsidRPr="00E47108">
              <w:rPr>
                <w:rFonts w:ascii="Calibri" w:hAnsi="Calibri"/>
                <w:color w:val="FF0000"/>
                <w:highlight w:val="yellow"/>
              </w:rPr>
              <w:t>by text message to adjust clothing appropriately.</w:t>
            </w:r>
          </w:p>
        </w:tc>
        <w:tc>
          <w:tcPr>
            <w:tcW w:w="3549" w:type="dxa"/>
          </w:tcPr>
          <w:p w14:paraId="48910B43" w14:textId="77777777" w:rsidR="00761A3F" w:rsidRPr="007D30C2" w:rsidRDefault="00761A3F" w:rsidP="00761A3F">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FS to check weather forecast and if high winds, use grassed area (no trees) or stay indoors.</w:t>
            </w:r>
          </w:p>
          <w:p w14:paraId="7F69DD08" w14:textId="77777777" w:rsidR="00761A3F" w:rsidRPr="007D30C2" w:rsidRDefault="00761A3F" w:rsidP="00761A3F">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check weather forecast and if thunderstorms stay indoors.</w:t>
            </w:r>
          </w:p>
          <w:p w14:paraId="1B5177FD" w14:textId="77777777" w:rsidR="00761A3F" w:rsidRPr="007D30C2" w:rsidRDefault="00761A3F" w:rsidP="00761A3F">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 xml:space="preserve">FS to check weather forecast and if very hot adjust clothing, provide extra water, wear </w:t>
            </w:r>
            <w:proofErr w:type="spellStart"/>
            <w:r w:rsidRPr="007D30C2">
              <w:rPr>
                <w:rFonts w:asciiTheme="minorHAnsi" w:hAnsiTheme="minorHAnsi" w:cstheme="minorHAnsi"/>
                <w:color w:val="FF0000"/>
              </w:rPr>
              <w:t>leiginaires</w:t>
            </w:r>
            <w:proofErr w:type="spellEnd"/>
            <w:r w:rsidRPr="007D30C2">
              <w:rPr>
                <w:rFonts w:asciiTheme="minorHAnsi" w:hAnsiTheme="minorHAnsi" w:cstheme="minorHAnsi"/>
                <w:color w:val="FF0000"/>
              </w:rPr>
              <w:t xml:space="preserve"> hats to prevent sunburn, use shaded areas or erect temporary canopy.</w:t>
            </w:r>
          </w:p>
          <w:p w14:paraId="1F74F6F5" w14:textId="77777777" w:rsidR="0015367A" w:rsidRPr="00582B50" w:rsidRDefault="00761A3F" w:rsidP="00761A3F">
            <w:pPr>
              <w:pStyle w:val="NormalWeb"/>
              <w:numPr>
                <w:ilvl w:val="0"/>
                <w:numId w:val="18"/>
              </w:numPr>
              <w:spacing w:before="0" w:beforeAutospacing="0" w:after="0" w:afterAutospacing="0"/>
              <w:rPr>
                <w:color w:val="FF0000"/>
              </w:rPr>
            </w:pPr>
            <w:r w:rsidRPr="007D30C2">
              <w:rPr>
                <w:rFonts w:asciiTheme="minorHAnsi" w:hAnsiTheme="minorHAnsi" w:cstheme="minorHAnsi"/>
                <w:color w:val="FF0000"/>
              </w:rPr>
              <w:t>FS to check weather forecast and if very cold adjust clothing, provide frequent breaks in bell tent, encourage everyone to remain active</w:t>
            </w:r>
          </w:p>
        </w:tc>
        <w:tc>
          <w:tcPr>
            <w:tcW w:w="1701" w:type="dxa"/>
          </w:tcPr>
          <w:p w14:paraId="6532EADF" w14:textId="77777777" w:rsidR="0015367A" w:rsidRDefault="0015367A" w:rsidP="00EC013B">
            <w:pPr>
              <w:spacing w:before="60" w:after="120" w:line="276" w:lineRule="auto"/>
              <w:rPr>
                <w:rFonts w:cs="Arial"/>
                <w:sz w:val="22"/>
                <w:szCs w:val="22"/>
              </w:rPr>
            </w:pPr>
          </w:p>
          <w:p w14:paraId="6D694CFE" w14:textId="77777777" w:rsidR="00713C7D" w:rsidRPr="007D30C2" w:rsidRDefault="00713C7D" w:rsidP="00713C7D">
            <w:pPr>
              <w:spacing w:before="60" w:after="120" w:line="276" w:lineRule="auto"/>
              <w:rPr>
                <w:rFonts w:asciiTheme="minorHAnsi" w:hAnsiTheme="minorHAnsi" w:cstheme="minorHAnsi"/>
              </w:rPr>
            </w:pPr>
            <w:r w:rsidRPr="007D30C2">
              <w:rPr>
                <w:rFonts w:asciiTheme="minorHAnsi" w:hAnsiTheme="minorHAnsi" w:cstheme="minorHAnsi"/>
              </w:rPr>
              <w:t>FS lead day of session</w:t>
            </w:r>
          </w:p>
          <w:p w14:paraId="7BBBA042" w14:textId="77777777" w:rsidR="00713C7D" w:rsidRPr="00713C7D" w:rsidRDefault="00713C7D" w:rsidP="00713C7D">
            <w:pPr>
              <w:jc w:val="center"/>
              <w:rPr>
                <w:rFonts w:cs="Arial"/>
                <w:sz w:val="22"/>
                <w:szCs w:val="22"/>
              </w:rPr>
            </w:pPr>
            <w:r w:rsidRPr="007D30C2">
              <w:rPr>
                <w:rFonts w:asciiTheme="minorHAnsi" w:hAnsiTheme="minorHAnsi" w:cstheme="minorHAnsi"/>
              </w:rPr>
              <w:t>Office staff to text parents</w:t>
            </w:r>
          </w:p>
        </w:tc>
        <w:tc>
          <w:tcPr>
            <w:tcW w:w="425" w:type="dxa"/>
          </w:tcPr>
          <w:p w14:paraId="68000B12" w14:textId="77777777" w:rsidR="0015367A" w:rsidRPr="00290C53" w:rsidRDefault="00982DD3" w:rsidP="00EC013B">
            <w:pPr>
              <w:spacing w:before="60" w:after="120" w:line="276" w:lineRule="auto"/>
              <w:rPr>
                <w:rFonts w:cs="Arial"/>
                <w:sz w:val="22"/>
                <w:szCs w:val="22"/>
              </w:rPr>
            </w:pPr>
            <w:r>
              <w:rPr>
                <w:rFonts w:cs="Arial"/>
                <w:sz w:val="22"/>
                <w:szCs w:val="22"/>
              </w:rPr>
              <w:t>2</w:t>
            </w:r>
          </w:p>
        </w:tc>
        <w:tc>
          <w:tcPr>
            <w:tcW w:w="426" w:type="dxa"/>
          </w:tcPr>
          <w:p w14:paraId="64B59E8F" w14:textId="77777777" w:rsidR="0015367A" w:rsidRPr="00290C53" w:rsidRDefault="00982DD3" w:rsidP="00EC013B">
            <w:pPr>
              <w:spacing w:before="60" w:after="120" w:line="276" w:lineRule="auto"/>
              <w:rPr>
                <w:rFonts w:cs="Arial"/>
                <w:sz w:val="22"/>
                <w:szCs w:val="22"/>
              </w:rPr>
            </w:pPr>
            <w:r>
              <w:rPr>
                <w:rFonts w:cs="Arial"/>
                <w:sz w:val="22"/>
                <w:szCs w:val="22"/>
              </w:rPr>
              <w:t>1</w:t>
            </w:r>
          </w:p>
        </w:tc>
        <w:tc>
          <w:tcPr>
            <w:tcW w:w="708" w:type="dxa"/>
          </w:tcPr>
          <w:p w14:paraId="2690B8CE" w14:textId="77777777" w:rsidR="0015367A" w:rsidRPr="00290C53" w:rsidRDefault="00982DD3" w:rsidP="00EC013B">
            <w:pPr>
              <w:spacing w:before="60" w:after="120" w:line="276" w:lineRule="auto"/>
              <w:rPr>
                <w:rFonts w:cs="Arial"/>
                <w:sz w:val="22"/>
                <w:szCs w:val="22"/>
              </w:rPr>
            </w:pPr>
            <w:r>
              <w:rPr>
                <w:rFonts w:cs="Arial"/>
                <w:sz w:val="22"/>
                <w:szCs w:val="22"/>
              </w:rPr>
              <w:t>3</w:t>
            </w:r>
          </w:p>
        </w:tc>
        <w:tc>
          <w:tcPr>
            <w:tcW w:w="1423" w:type="dxa"/>
          </w:tcPr>
          <w:p w14:paraId="190E7D0C" w14:textId="77777777" w:rsidR="0015367A" w:rsidRDefault="002575BD" w:rsidP="00EC013B">
            <w:pPr>
              <w:spacing w:before="60" w:after="120" w:line="276" w:lineRule="auto"/>
              <w:rPr>
                <w:rFonts w:cs="Arial"/>
                <w:sz w:val="22"/>
                <w:szCs w:val="22"/>
              </w:rPr>
            </w:pPr>
            <w:r>
              <w:rPr>
                <w:rFonts w:cs="Arial"/>
                <w:sz w:val="22"/>
                <w:szCs w:val="22"/>
              </w:rPr>
              <w:t>sensory exploration</w:t>
            </w:r>
          </w:p>
          <w:p w14:paraId="5BDFF067" w14:textId="77777777" w:rsidR="002575BD" w:rsidRDefault="002575BD" w:rsidP="00EC013B">
            <w:pPr>
              <w:spacing w:before="60" w:after="120" w:line="276" w:lineRule="auto"/>
              <w:rPr>
                <w:rFonts w:cs="Arial"/>
                <w:sz w:val="22"/>
                <w:szCs w:val="22"/>
              </w:rPr>
            </w:pPr>
            <w:r>
              <w:rPr>
                <w:rFonts w:cs="Arial"/>
                <w:sz w:val="22"/>
                <w:szCs w:val="22"/>
              </w:rPr>
              <w:t>creativity</w:t>
            </w:r>
          </w:p>
          <w:p w14:paraId="39167E5A" w14:textId="77777777" w:rsidR="002575BD" w:rsidRDefault="002575BD" w:rsidP="00EC013B">
            <w:pPr>
              <w:spacing w:before="60" w:after="120" w:line="276" w:lineRule="auto"/>
              <w:rPr>
                <w:rFonts w:cs="Arial"/>
                <w:sz w:val="22"/>
                <w:szCs w:val="22"/>
              </w:rPr>
            </w:pPr>
            <w:r>
              <w:rPr>
                <w:rFonts w:cs="Arial"/>
                <w:sz w:val="22"/>
                <w:szCs w:val="22"/>
              </w:rPr>
              <w:t>problem solving</w:t>
            </w:r>
          </w:p>
          <w:p w14:paraId="2EFA21DB" w14:textId="77777777" w:rsidR="002575BD" w:rsidRDefault="002575BD" w:rsidP="00EC013B">
            <w:pPr>
              <w:spacing w:before="60" w:after="120" w:line="276" w:lineRule="auto"/>
              <w:rPr>
                <w:rFonts w:cs="Arial"/>
                <w:sz w:val="22"/>
                <w:szCs w:val="22"/>
              </w:rPr>
            </w:pPr>
            <w:r>
              <w:rPr>
                <w:rFonts w:cs="Arial"/>
                <w:sz w:val="22"/>
                <w:szCs w:val="22"/>
              </w:rPr>
              <w:t>connection with nature</w:t>
            </w:r>
          </w:p>
          <w:p w14:paraId="4CF19C42" w14:textId="77777777" w:rsidR="002575BD" w:rsidRDefault="002575BD" w:rsidP="00EC013B">
            <w:pPr>
              <w:spacing w:before="60" w:after="120" w:line="276" w:lineRule="auto"/>
              <w:rPr>
                <w:rFonts w:cs="Arial"/>
                <w:sz w:val="22"/>
                <w:szCs w:val="22"/>
              </w:rPr>
            </w:pPr>
            <w:r>
              <w:rPr>
                <w:rFonts w:cs="Arial"/>
                <w:sz w:val="22"/>
                <w:szCs w:val="22"/>
              </w:rPr>
              <w:t>physical activity</w:t>
            </w:r>
          </w:p>
          <w:p w14:paraId="6C0477AD" w14:textId="77777777" w:rsidR="002575BD" w:rsidRDefault="002575BD" w:rsidP="00EC013B">
            <w:pPr>
              <w:spacing w:before="60" w:after="120" w:line="276" w:lineRule="auto"/>
              <w:rPr>
                <w:rFonts w:cs="Arial"/>
                <w:sz w:val="22"/>
                <w:szCs w:val="22"/>
              </w:rPr>
            </w:pPr>
            <w:r>
              <w:rPr>
                <w:rFonts w:cs="Arial"/>
                <w:sz w:val="22"/>
                <w:szCs w:val="22"/>
              </w:rPr>
              <w:t>understanding of environment</w:t>
            </w:r>
          </w:p>
          <w:p w14:paraId="027010AD" w14:textId="77777777" w:rsidR="002575BD" w:rsidRDefault="00F434E7" w:rsidP="00EC013B">
            <w:pPr>
              <w:spacing w:before="60" w:after="120" w:line="276" w:lineRule="auto"/>
              <w:rPr>
                <w:rFonts w:cs="Arial"/>
                <w:sz w:val="22"/>
                <w:szCs w:val="22"/>
              </w:rPr>
            </w:pPr>
            <w:r>
              <w:rPr>
                <w:rFonts w:cs="Arial"/>
                <w:sz w:val="22"/>
                <w:szCs w:val="22"/>
              </w:rPr>
              <w:t>develops fine motor skills</w:t>
            </w:r>
          </w:p>
          <w:p w14:paraId="203C74D2" w14:textId="77777777" w:rsidR="00F434E7" w:rsidRDefault="00F434E7" w:rsidP="00EC013B">
            <w:pPr>
              <w:spacing w:before="60" w:after="120" w:line="276" w:lineRule="auto"/>
              <w:rPr>
                <w:rFonts w:cs="Arial"/>
                <w:sz w:val="22"/>
                <w:szCs w:val="22"/>
              </w:rPr>
            </w:pPr>
            <w:r>
              <w:rPr>
                <w:rFonts w:cs="Arial"/>
                <w:sz w:val="22"/>
                <w:szCs w:val="22"/>
              </w:rPr>
              <w:t>sense of awe and wonder</w:t>
            </w:r>
          </w:p>
          <w:p w14:paraId="4A5A6A11" w14:textId="77777777" w:rsidR="00F434E7" w:rsidRPr="00290C53" w:rsidRDefault="00F434E7" w:rsidP="00EC013B">
            <w:pPr>
              <w:spacing w:before="60" w:after="120" w:line="276" w:lineRule="auto"/>
              <w:rPr>
                <w:rFonts w:cs="Arial"/>
                <w:sz w:val="22"/>
                <w:szCs w:val="22"/>
              </w:rPr>
            </w:pPr>
          </w:p>
        </w:tc>
        <w:tc>
          <w:tcPr>
            <w:tcW w:w="1271" w:type="dxa"/>
          </w:tcPr>
          <w:p w14:paraId="24B7B1FB" w14:textId="77777777" w:rsidR="00056AF9" w:rsidRDefault="00056AF9" w:rsidP="00056AF9">
            <w:pPr>
              <w:spacing w:before="60" w:after="120" w:line="276" w:lineRule="auto"/>
              <w:rPr>
                <w:rFonts w:cs="Arial"/>
                <w:sz w:val="22"/>
                <w:szCs w:val="22"/>
              </w:rPr>
            </w:pPr>
            <w:r>
              <w:rPr>
                <w:rFonts w:cs="Arial"/>
                <w:sz w:val="22"/>
                <w:szCs w:val="22"/>
              </w:rPr>
              <w:t>02/09/26</w:t>
            </w:r>
          </w:p>
          <w:p w14:paraId="70DA89AE" w14:textId="77777777" w:rsidR="00713C7D" w:rsidRPr="00290C53" w:rsidRDefault="00713C7D" w:rsidP="00EC013B">
            <w:pPr>
              <w:spacing w:before="60" w:after="120" w:line="276" w:lineRule="auto"/>
              <w:rPr>
                <w:rFonts w:cs="Arial"/>
                <w:sz w:val="22"/>
                <w:szCs w:val="22"/>
              </w:rPr>
            </w:pPr>
            <w:r>
              <w:rPr>
                <w:rFonts w:cs="Arial"/>
                <w:sz w:val="22"/>
                <w:szCs w:val="22"/>
              </w:rPr>
              <w:t xml:space="preserve">Review Annually </w:t>
            </w:r>
          </w:p>
        </w:tc>
      </w:tr>
      <w:tr w:rsidR="00F06137" w:rsidRPr="00E97D65" w14:paraId="66F545D4" w14:textId="77777777" w:rsidTr="00F06137">
        <w:trPr>
          <w:trHeight w:val="680"/>
          <w:jc w:val="center"/>
        </w:trPr>
        <w:tc>
          <w:tcPr>
            <w:tcW w:w="1555" w:type="dxa"/>
          </w:tcPr>
          <w:p w14:paraId="6FB2C27A" w14:textId="77777777" w:rsidR="00F06137" w:rsidRPr="00290C53" w:rsidRDefault="00F06137" w:rsidP="00DF39B7">
            <w:pPr>
              <w:spacing w:before="60" w:line="276" w:lineRule="auto"/>
              <w:rPr>
                <w:rFonts w:cs="Arial"/>
                <w:b/>
                <w:sz w:val="22"/>
                <w:szCs w:val="22"/>
              </w:rPr>
            </w:pPr>
            <w:r>
              <w:rPr>
                <w:rFonts w:cs="Arial"/>
                <w:b/>
                <w:sz w:val="22"/>
                <w:szCs w:val="22"/>
              </w:rPr>
              <w:t>Uneven ground: slips trips and falls</w:t>
            </w:r>
          </w:p>
        </w:tc>
        <w:tc>
          <w:tcPr>
            <w:tcW w:w="1701" w:type="dxa"/>
          </w:tcPr>
          <w:p w14:paraId="37DBBFE7" w14:textId="77777777" w:rsidR="00F06137" w:rsidRDefault="00F06137" w:rsidP="00DF39B7">
            <w:pPr>
              <w:spacing w:before="60" w:line="276" w:lineRule="auto"/>
              <w:rPr>
                <w:rFonts w:cs="Arial"/>
                <w:sz w:val="22"/>
                <w:szCs w:val="22"/>
              </w:rPr>
            </w:pPr>
            <w:r>
              <w:rPr>
                <w:rFonts w:cs="Arial"/>
                <w:sz w:val="22"/>
                <w:szCs w:val="22"/>
              </w:rPr>
              <w:t>Staff, adults, children, volunteers</w:t>
            </w:r>
          </w:p>
          <w:p w14:paraId="045DC4E2" w14:textId="77777777" w:rsidR="00F06137" w:rsidRDefault="00F06137" w:rsidP="00DF39B7">
            <w:pPr>
              <w:spacing w:before="60" w:line="276" w:lineRule="auto"/>
              <w:rPr>
                <w:rFonts w:cs="Arial"/>
                <w:sz w:val="22"/>
                <w:szCs w:val="22"/>
              </w:rPr>
            </w:pPr>
          </w:p>
          <w:p w14:paraId="1C56BBEA" w14:textId="77777777" w:rsidR="00F06137" w:rsidRDefault="00F06137" w:rsidP="00DF39B7">
            <w:pPr>
              <w:spacing w:before="60" w:line="276" w:lineRule="auto"/>
              <w:rPr>
                <w:rFonts w:cs="Arial"/>
                <w:sz w:val="22"/>
                <w:szCs w:val="22"/>
              </w:rPr>
            </w:pPr>
            <w:r>
              <w:rPr>
                <w:rFonts w:cs="Arial"/>
                <w:sz w:val="22"/>
                <w:szCs w:val="22"/>
              </w:rPr>
              <w:t>slips, trips, falls, bumps, bruises, scratches, cuts</w:t>
            </w:r>
          </w:p>
        </w:tc>
        <w:tc>
          <w:tcPr>
            <w:tcW w:w="3118" w:type="dxa"/>
          </w:tcPr>
          <w:p w14:paraId="4673C11F" w14:textId="77777777" w:rsidR="00F06137" w:rsidRPr="007D30C2" w:rsidRDefault="00F06137" w:rsidP="00E47108">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61C4962E" w14:textId="77777777" w:rsidR="00E47108" w:rsidRPr="00E47108" w:rsidRDefault="00E47108" w:rsidP="00E47108">
            <w:pPr>
              <w:pStyle w:val="TableParagraph"/>
              <w:numPr>
                <w:ilvl w:val="0"/>
                <w:numId w:val="18"/>
              </w:numPr>
              <w:tabs>
                <w:tab w:val="left" w:pos="467"/>
              </w:tabs>
              <w:spacing w:before="62" w:line="273" w:lineRule="auto"/>
              <w:ind w:right="221"/>
              <w:rPr>
                <w:rFonts w:ascii="Calibri" w:hAnsi="Calibri"/>
                <w:color w:val="FF0000"/>
                <w:spacing w:val="-2"/>
                <w:sz w:val="24"/>
                <w:highlight w:val="yellow"/>
                <w:lang w:val="en-GB"/>
              </w:rPr>
            </w:pPr>
            <w:r w:rsidRPr="00E47108">
              <w:rPr>
                <w:rFonts w:ascii="Calibri" w:hAnsi="Calibri"/>
                <w:color w:val="FF0000"/>
                <w:spacing w:val="-2"/>
                <w:sz w:val="24"/>
                <w:highlight w:val="yellow"/>
                <w:lang w:val="en-GB"/>
              </w:rPr>
              <w:t xml:space="preserve">Suitable and appropriate footwear which </w:t>
            </w:r>
            <w:proofErr w:type="gramStart"/>
            <w:r w:rsidRPr="00E47108">
              <w:rPr>
                <w:rFonts w:ascii="Calibri" w:hAnsi="Calibri"/>
                <w:color w:val="FF0000"/>
                <w:spacing w:val="-2"/>
                <w:sz w:val="24"/>
                <w:highlight w:val="yellow"/>
                <w:lang w:val="en-GB"/>
              </w:rPr>
              <w:t>is defined</w:t>
            </w:r>
            <w:proofErr w:type="gramEnd"/>
            <w:r w:rsidRPr="00E47108">
              <w:rPr>
                <w:rFonts w:ascii="Calibri" w:hAnsi="Calibri"/>
                <w:color w:val="FF0000"/>
                <w:spacing w:val="-2"/>
                <w:sz w:val="24"/>
                <w:highlight w:val="yellow"/>
                <w:lang w:val="en-GB"/>
              </w:rPr>
              <w:t xml:space="preserve"> as sturdy, waterproof with good grips on soles</w:t>
            </w:r>
            <w:r>
              <w:rPr>
                <w:rFonts w:ascii="Calibri" w:hAnsi="Calibri"/>
                <w:color w:val="FF0000"/>
                <w:spacing w:val="-2"/>
                <w:sz w:val="24"/>
                <w:highlight w:val="yellow"/>
                <w:lang w:val="en-GB"/>
              </w:rPr>
              <w:t>, closed toe, no sandals, no crocs, no flipflops</w:t>
            </w:r>
            <w:r w:rsidRPr="00E47108">
              <w:rPr>
                <w:rFonts w:ascii="Calibri" w:hAnsi="Calibri"/>
                <w:color w:val="FF0000"/>
                <w:spacing w:val="-2"/>
                <w:sz w:val="24"/>
                <w:highlight w:val="yellow"/>
                <w:lang w:val="en-GB"/>
              </w:rPr>
              <w:t>.</w:t>
            </w:r>
          </w:p>
          <w:p w14:paraId="4DC24D55" w14:textId="77777777" w:rsidR="00F06137" w:rsidRPr="00C23B44" w:rsidRDefault="00F06137" w:rsidP="00E47108">
            <w:pPr>
              <w:numPr>
                <w:ilvl w:val="0"/>
                <w:numId w:val="18"/>
              </w:numPr>
              <w:spacing w:before="60" w:line="276" w:lineRule="auto"/>
              <w:rPr>
                <w:rFonts w:cs="Arial"/>
                <w:color w:val="FF0000"/>
                <w:sz w:val="22"/>
                <w:szCs w:val="22"/>
              </w:rPr>
            </w:pPr>
            <w:r w:rsidRPr="007D30C2">
              <w:rPr>
                <w:rFonts w:asciiTheme="minorHAnsi" w:hAnsiTheme="minorHAnsi" w:cstheme="minorHAnsi"/>
                <w:color w:val="FF0000"/>
              </w:rPr>
              <w:lastRenderedPageBreak/>
              <w:t>Follow school first aid reporting</w:t>
            </w:r>
          </w:p>
        </w:tc>
        <w:tc>
          <w:tcPr>
            <w:tcW w:w="3549" w:type="dxa"/>
          </w:tcPr>
          <w:p w14:paraId="321DA1ED" w14:textId="77777777" w:rsidR="00F06137" w:rsidRPr="007D30C2" w:rsidRDefault="00F0613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lastRenderedPageBreak/>
              <w:t>Site check completed by FS lead day of session</w:t>
            </w:r>
          </w:p>
          <w:p w14:paraId="35D9D817" w14:textId="77777777" w:rsidR="00F06137" w:rsidRPr="007D30C2" w:rsidRDefault="00F0613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FS to advise group of any hazards from site check.</w:t>
            </w:r>
          </w:p>
          <w:p w14:paraId="0143BFC7" w14:textId="77777777" w:rsidR="00F06137" w:rsidRPr="00761A3F" w:rsidRDefault="00F0613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Children to be taught/reminded to look where they are walking.</w:t>
            </w:r>
          </w:p>
        </w:tc>
        <w:tc>
          <w:tcPr>
            <w:tcW w:w="1701" w:type="dxa"/>
          </w:tcPr>
          <w:p w14:paraId="1F20EB78" w14:textId="77777777" w:rsidR="00F06137" w:rsidRPr="007D30C2" w:rsidRDefault="00F06137" w:rsidP="00DF39B7">
            <w:pPr>
              <w:spacing w:before="60" w:after="120" w:line="276" w:lineRule="auto"/>
              <w:rPr>
                <w:rFonts w:asciiTheme="minorHAnsi" w:hAnsiTheme="minorHAnsi" w:cstheme="minorHAnsi"/>
              </w:rPr>
            </w:pPr>
            <w:bookmarkStart w:id="0" w:name="OLE_LINK2"/>
            <w:bookmarkStart w:id="1" w:name="OLE_LINK3"/>
            <w:r w:rsidRPr="007D30C2">
              <w:rPr>
                <w:rFonts w:asciiTheme="minorHAnsi" w:hAnsiTheme="minorHAnsi" w:cstheme="minorHAnsi"/>
              </w:rPr>
              <w:t>Sub contracted gardeners annual review.</w:t>
            </w:r>
          </w:p>
          <w:p w14:paraId="4CF61A95" w14:textId="77777777" w:rsidR="00F06137" w:rsidRPr="007D30C2" w:rsidRDefault="00F06137" w:rsidP="00DF39B7">
            <w:pPr>
              <w:spacing w:before="60" w:after="120" w:line="276" w:lineRule="auto"/>
              <w:rPr>
                <w:rFonts w:asciiTheme="minorHAnsi" w:hAnsiTheme="minorHAnsi" w:cstheme="minorHAnsi"/>
              </w:rPr>
            </w:pPr>
            <w:r w:rsidRPr="007D30C2">
              <w:rPr>
                <w:rFonts w:asciiTheme="minorHAnsi" w:hAnsiTheme="minorHAnsi" w:cstheme="minorHAnsi"/>
              </w:rPr>
              <w:t>Site staff termly review</w:t>
            </w:r>
          </w:p>
          <w:p w14:paraId="1866B01E" w14:textId="77777777" w:rsidR="00F06137" w:rsidRPr="00290C53" w:rsidRDefault="00F06137" w:rsidP="00DF39B7">
            <w:pPr>
              <w:spacing w:before="60" w:after="120" w:line="276" w:lineRule="auto"/>
              <w:rPr>
                <w:rFonts w:cs="Arial"/>
                <w:sz w:val="22"/>
                <w:szCs w:val="22"/>
              </w:rPr>
            </w:pPr>
            <w:r w:rsidRPr="007D30C2">
              <w:rPr>
                <w:rFonts w:asciiTheme="minorHAnsi" w:hAnsiTheme="minorHAnsi" w:cstheme="minorHAnsi"/>
              </w:rPr>
              <w:t>FS Lead site check day of session.</w:t>
            </w:r>
            <w:bookmarkEnd w:id="0"/>
            <w:bookmarkEnd w:id="1"/>
          </w:p>
        </w:tc>
        <w:tc>
          <w:tcPr>
            <w:tcW w:w="425" w:type="dxa"/>
          </w:tcPr>
          <w:p w14:paraId="367F32EF" w14:textId="77777777" w:rsidR="00F06137" w:rsidRPr="00290C53" w:rsidRDefault="00F06137" w:rsidP="00DF39B7">
            <w:pPr>
              <w:spacing w:before="60" w:after="120" w:line="276" w:lineRule="auto"/>
              <w:rPr>
                <w:rFonts w:cs="Arial"/>
                <w:sz w:val="22"/>
                <w:szCs w:val="22"/>
              </w:rPr>
            </w:pPr>
            <w:r>
              <w:rPr>
                <w:rFonts w:cs="Arial"/>
                <w:sz w:val="22"/>
                <w:szCs w:val="22"/>
              </w:rPr>
              <w:t>2</w:t>
            </w:r>
          </w:p>
        </w:tc>
        <w:tc>
          <w:tcPr>
            <w:tcW w:w="426" w:type="dxa"/>
          </w:tcPr>
          <w:p w14:paraId="48D1D1F7" w14:textId="77777777" w:rsidR="00F06137" w:rsidRPr="00290C53" w:rsidRDefault="00F06137" w:rsidP="00DF39B7">
            <w:pPr>
              <w:spacing w:before="60" w:after="120" w:line="276" w:lineRule="auto"/>
              <w:rPr>
                <w:rFonts w:cs="Arial"/>
                <w:sz w:val="22"/>
                <w:szCs w:val="22"/>
              </w:rPr>
            </w:pPr>
            <w:r>
              <w:rPr>
                <w:rFonts w:cs="Arial"/>
                <w:sz w:val="22"/>
                <w:szCs w:val="22"/>
              </w:rPr>
              <w:t>2</w:t>
            </w:r>
          </w:p>
        </w:tc>
        <w:tc>
          <w:tcPr>
            <w:tcW w:w="708" w:type="dxa"/>
          </w:tcPr>
          <w:p w14:paraId="3470D416" w14:textId="77777777" w:rsidR="00F06137" w:rsidRPr="00290C53" w:rsidRDefault="00F06137" w:rsidP="00DF39B7">
            <w:pPr>
              <w:spacing w:before="60" w:after="120" w:line="276" w:lineRule="auto"/>
              <w:rPr>
                <w:rFonts w:cs="Arial"/>
                <w:sz w:val="22"/>
                <w:szCs w:val="22"/>
              </w:rPr>
            </w:pPr>
            <w:r>
              <w:rPr>
                <w:rFonts w:cs="Arial"/>
                <w:sz w:val="22"/>
                <w:szCs w:val="22"/>
              </w:rPr>
              <w:t>4</w:t>
            </w:r>
          </w:p>
        </w:tc>
        <w:tc>
          <w:tcPr>
            <w:tcW w:w="1423" w:type="dxa"/>
            <w:vMerge w:val="restart"/>
            <w:shd w:val="clear" w:color="auto" w:fill="808080" w:themeFill="background1" w:themeFillShade="80"/>
          </w:tcPr>
          <w:p w14:paraId="67852449" w14:textId="77777777" w:rsidR="00F06137" w:rsidRPr="00290C53" w:rsidRDefault="00F06137" w:rsidP="00F06137">
            <w:pPr>
              <w:spacing w:before="60" w:after="120" w:line="276" w:lineRule="auto"/>
              <w:jc w:val="center"/>
              <w:rPr>
                <w:rFonts w:cs="Arial"/>
                <w:sz w:val="22"/>
                <w:szCs w:val="22"/>
              </w:rPr>
            </w:pPr>
          </w:p>
        </w:tc>
        <w:tc>
          <w:tcPr>
            <w:tcW w:w="1271" w:type="dxa"/>
          </w:tcPr>
          <w:p w14:paraId="3D1AEC21" w14:textId="77777777" w:rsidR="00056AF9" w:rsidRDefault="00056AF9" w:rsidP="00056AF9">
            <w:pPr>
              <w:spacing w:before="60" w:after="120" w:line="276" w:lineRule="auto"/>
              <w:rPr>
                <w:rFonts w:cs="Arial"/>
                <w:sz w:val="22"/>
                <w:szCs w:val="22"/>
              </w:rPr>
            </w:pPr>
            <w:r>
              <w:rPr>
                <w:rFonts w:cs="Arial"/>
                <w:sz w:val="22"/>
                <w:szCs w:val="22"/>
              </w:rPr>
              <w:t>02/09/26</w:t>
            </w:r>
          </w:p>
          <w:p w14:paraId="6BD50A33" w14:textId="77777777" w:rsidR="00F06137" w:rsidRPr="00290C53" w:rsidRDefault="00F06137" w:rsidP="00DF39B7">
            <w:pPr>
              <w:spacing w:before="60" w:after="120" w:line="276" w:lineRule="auto"/>
              <w:rPr>
                <w:rFonts w:cs="Arial"/>
                <w:sz w:val="22"/>
                <w:szCs w:val="22"/>
              </w:rPr>
            </w:pPr>
            <w:r>
              <w:rPr>
                <w:rFonts w:cs="Arial"/>
                <w:sz w:val="22"/>
                <w:szCs w:val="22"/>
              </w:rPr>
              <w:t xml:space="preserve">Review Annually </w:t>
            </w:r>
          </w:p>
        </w:tc>
      </w:tr>
      <w:tr w:rsidR="00F06137" w:rsidRPr="00E97D65" w14:paraId="0CC54958" w14:textId="77777777" w:rsidTr="00F06137">
        <w:trPr>
          <w:trHeight w:val="680"/>
          <w:jc w:val="center"/>
        </w:trPr>
        <w:tc>
          <w:tcPr>
            <w:tcW w:w="1555" w:type="dxa"/>
          </w:tcPr>
          <w:p w14:paraId="6A84C73B" w14:textId="77777777" w:rsidR="00F06137" w:rsidRDefault="00F06137" w:rsidP="00DF39B7">
            <w:pPr>
              <w:spacing w:before="60" w:line="276" w:lineRule="auto"/>
              <w:rPr>
                <w:rFonts w:cs="Arial"/>
                <w:b/>
                <w:sz w:val="22"/>
                <w:szCs w:val="22"/>
              </w:rPr>
            </w:pPr>
            <w:r>
              <w:rPr>
                <w:rFonts w:cs="Arial"/>
                <w:b/>
                <w:sz w:val="22"/>
                <w:szCs w:val="22"/>
              </w:rPr>
              <w:t>Lifting materials incorrectly</w:t>
            </w:r>
          </w:p>
          <w:p w14:paraId="02DC0DE3" w14:textId="77777777" w:rsidR="00F06137" w:rsidRPr="00290C53" w:rsidRDefault="00F06137" w:rsidP="00DF39B7">
            <w:pPr>
              <w:spacing w:before="60" w:line="276" w:lineRule="auto"/>
              <w:rPr>
                <w:rFonts w:cs="Arial"/>
                <w:b/>
                <w:sz w:val="22"/>
                <w:szCs w:val="22"/>
              </w:rPr>
            </w:pPr>
          </w:p>
        </w:tc>
        <w:tc>
          <w:tcPr>
            <w:tcW w:w="1701" w:type="dxa"/>
          </w:tcPr>
          <w:p w14:paraId="4F0D5CB6" w14:textId="77777777" w:rsidR="00F06137" w:rsidRDefault="00F06137" w:rsidP="00DF39B7">
            <w:pPr>
              <w:spacing w:before="60" w:line="276" w:lineRule="auto"/>
              <w:rPr>
                <w:rFonts w:cs="Arial"/>
                <w:sz w:val="22"/>
                <w:szCs w:val="22"/>
              </w:rPr>
            </w:pPr>
            <w:r>
              <w:rPr>
                <w:rFonts w:cs="Arial"/>
                <w:sz w:val="22"/>
                <w:szCs w:val="22"/>
              </w:rPr>
              <w:t>Staff, adults, children, volunteers</w:t>
            </w:r>
          </w:p>
          <w:p w14:paraId="4EAA8224" w14:textId="77777777" w:rsidR="00F06137" w:rsidRDefault="00F06137" w:rsidP="00DF39B7">
            <w:pPr>
              <w:spacing w:before="60" w:line="276" w:lineRule="auto"/>
              <w:rPr>
                <w:rFonts w:cs="Arial"/>
                <w:sz w:val="22"/>
                <w:szCs w:val="22"/>
              </w:rPr>
            </w:pPr>
          </w:p>
          <w:p w14:paraId="7E4F8F9E" w14:textId="77777777" w:rsidR="00F06137" w:rsidRDefault="00F06137" w:rsidP="00DF39B7">
            <w:pPr>
              <w:spacing w:before="60" w:line="276" w:lineRule="auto"/>
              <w:rPr>
                <w:rFonts w:cs="Arial"/>
                <w:sz w:val="22"/>
                <w:szCs w:val="22"/>
              </w:rPr>
            </w:pPr>
            <w:r>
              <w:rPr>
                <w:rFonts w:cs="Arial"/>
                <w:sz w:val="22"/>
                <w:szCs w:val="22"/>
              </w:rPr>
              <w:t>back injuries, muscle strain injuries</w:t>
            </w:r>
          </w:p>
        </w:tc>
        <w:tc>
          <w:tcPr>
            <w:tcW w:w="3118" w:type="dxa"/>
          </w:tcPr>
          <w:p w14:paraId="4D4599DB" w14:textId="77777777" w:rsidR="00F06137" w:rsidRPr="00C23B44" w:rsidRDefault="00F06137" w:rsidP="00DF39B7">
            <w:pPr>
              <w:numPr>
                <w:ilvl w:val="0"/>
                <w:numId w:val="18"/>
              </w:numPr>
              <w:spacing w:before="60" w:line="276" w:lineRule="auto"/>
              <w:rPr>
                <w:rFonts w:cs="Arial"/>
                <w:color w:val="FF0000"/>
                <w:sz w:val="22"/>
                <w:szCs w:val="22"/>
              </w:rPr>
            </w:pPr>
            <w:r>
              <w:rPr>
                <w:rFonts w:cs="Arial"/>
                <w:color w:val="FF0000"/>
                <w:sz w:val="22"/>
                <w:szCs w:val="22"/>
              </w:rPr>
              <w:t>School has a defined manual handling policy and risk assessment.</w:t>
            </w:r>
          </w:p>
        </w:tc>
        <w:tc>
          <w:tcPr>
            <w:tcW w:w="3549" w:type="dxa"/>
          </w:tcPr>
          <w:p w14:paraId="022C5156" w14:textId="77777777" w:rsidR="00F06137" w:rsidRPr="00582B50" w:rsidRDefault="00F06137" w:rsidP="00DF39B7">
            <w:pPr>
              <w:pStyle w:val="NormalWeb"/>
              <w:numPr>
                <w:ilvl w:val="0"/>
                <w:numId w:val="18"/>
              </w:numPr>
              <w:spacing w:before="0" w:beforeAutospacing="0" w:after="0" w:afterAutospacing="0"/>
              <w:rPr>
                <w:color w:val="FF0000"/>
              </w:rPr>
            </w:pPr>
            <w:r w:rsidRPr="00582B50">
              <w:rPr>
                <w:rFonts w:ascii="Cambria" w:hAnsi="Cambria"/>
                <w:color w:val="FF0000"/>
                <w:sz w:val="22"/>
                <w:szCs w:val="22"/>
              </w:rPr>
              <w:t>FS leader will ensure correct lifting procedures are being used</w:t>
            </w:r>
          </w:p>
          <w:p w14:paraId="7938FD7F" w14:textId="77777777" w:rsidR="00F06137" w:rsidRPr="00582B50" w:rsidRDefault="00F06137" w:rsidP="00DF39B7">
            <w:pPr>
              <w:pStyle w:val="NormalWeb"/>
              <w:numPr>
                <w:ilvl w:val="0"/>
                <w:numId w:val="18"/>
              </w:numPr>
              <w:spacing w:before="0" w:beforeAutospacing="0" w:after="0" w:afterAutospacing="0"/>
              <w:rPr>
                <w:color w:val="FF0000"/>
              </w:rPr>
            </w:pPr>
            <w:r w:rsidRPr="00582B50">
              <w:rPr>
                <w:rFonts w:ascii="Cambria" w:hAnsi="Cambria"/>
                <w:color w:val="FF0000"/>
                <w:sz w:val="22"/>
                <w:szCs w:val="22"/>
              </w:rPr>
              <w:t xml:space="preserve">All adults will have read the school’s manual handling policy. </w:t>
            </w:r>
          </w:p>
        </w:tc>
        <w:tc>
          <w:tcPr>
            <w:tcW w:w="1701" w:type="dxa"/>
          </w:tcPr>
          <w:p w14:paraId="1A61E641" w14:textId="77777777" w:rsidR="00F06137" w:rsidRPr="00290C53" w:rsidRDefault="00F06137" w:rsidP="00DF39B7">
            <w:pPr>
              <w:spacing w:before="60" w:after="120" w:line="276" w:lineRule="auto"/>
              <w:rPr>
                <w:rFonts w:cs="Arial"/>
                <w:sz w:val="22"/>
                <w:szCs w:val="22"/>
              </w:rPr>
            </w:pPr>
            <w:r>
              <w:rPr>
                <w:rFonts w:cs="Arial"/>
                <w:sz w:val="22"/>
                <w:szCs w:val="22"/>
              </w:rPr>
              <w:t xml:space="preserve">FS </w:t>
            </w:r>
            <w:proofErr w:type="gramStart"/>
            <w:r>
              <w:rPr>
                <w:rFonts w:cs="Arial"/>
                <w:sz w:val="22"/>
                <w:szCs w:val="22"/>
              </w:rPr>
              <w:t>lead</w:t>
            </w:r>
            <w:proofErr w:type="gramEnd"/>
            <w:r>
              <w:rPr>
                <w:rFonts w:cs="Arial"/>
                <w:sz w:val="22"/>
                <w:szCs w:val="22"/>
              </w:rPr>
              <w:t xml:space="preserve"> to remind adults and children of lifting (if there is anything heavy).</w:t>
            </w:r>
          </w:p>
        </w:tc>
        <w:tc>
          <w:tcPr>
            <w:tcW w:w="425" w:type="dxa"/>
          </w:tcPr>
          <w:p w14:paraId="38CB126C" w14:textId="77777777" w:rsidR="00F06137" w:rsidRPr="00290C53" w:rsidRDefault="00F06137" w:rsidP="00DF39B7">
            <w:pPr>
              <w:spacing w:before="60" w:after="120" w:line="276" w:lineRule="auto"/>
              <w:rPr>
                <w:rFonts w:cs="Arial"/>
                <w:sz w:val="22"/>
                <w:szCs w:val="22"/>
              </w:rPr>
            </w:pPr>
            <w:r>
              <w:rPr>
                <w:rFonts w:cs="Arial"/>
                <w:sz w:val="22"/>
                <w:szCs w:val="22"/>
              </w:rPr>
              <w:t>1</w:t>
            </w:r>
          </w:p>
        </w:tc>
        <w:tc>
          <w:tcPr>
            <w:tcW w:w="426" w:type="dxa"/>
          </w:tcPr>
          <w:p w14:paraId="618E85A9" w14:textId="77777777" w:rsidR="00F06137" w:rsidRPr="00290C53" w:rsidRDefault="00F06137" w:rsidP="00DF39B7">
            <w:pPr>
              <w:spacing w:before="60" w:after="120" w:line="276" w:lineRule="auto"/>
              <w:rPr>
                <w:rFonts w:cs="Arial"/>
                <w:sz w:val="22"/>
                <w:szCs w:val="22"/>
              </w:rPr>
            </w:pPr>
            <w:r>
              <w:rPr>
                <w:rFonts w:cs="Arial"/>
                <w:sz w:val="22"/>
                <w:szCs w:val="22"/>
              </w:rPr>
              <w:t>2</w:t>
            </w:r>
          </w:p>
        </w:tc>
        <w:tc>
          <w:tcPr>
            <w:tcW w:w="708" w:type="dxa"/>
          </w:tcPr>
          <w:p w14:paraId="33AA88B9" w14:textId="77777777" w:rsidR="00F06137" w:rsidRPr="00290C53" w:rsidRDefault="00F06137" w:rsidP="00DF39B7">
            <w:pPr>
              <w:spacing w:before="60" w:after="120" w:line="276" w:lineRule="auto"/>
              <w:rPr>
                <w:rFonts w:cs="Arial"/>
                <w:sz w:val="22"/>
                <w:szCs w:val="22"/>
              </w:rPr>
            </w:pPr>
            <w:r>
              <w:rPr>
                <w:rFonts w:cs="Arial"/>
                <w:sz w:val="22"/>
                <w:szCs w:val="22"/>
              </w:rPr>
              <w:t>2</w:t>
            </w:r>
          </w:p>
        </w:tc>
        <w:tc>
          <w:tcPr>
            <w:tcW w:w="1423" w:type="dxa"/>
            <w:vMerge/>
            <w:shd w:val="clear" w:color="auto" w:fill="808080" w:themeFill="background1" w:themeFillShade="80"/>
          </w:tcPr>
          <w:p w14:paraId="304C035D" w14:textId="77777777" w:rsidR="00F06137" w:rsidRPr="00290C53" w:rsidRDefault="00F06137" w:rsidP="00DF39B7">
            <w:pPr>
              <w:spacing w:before="60" w:after="120" w:line="276" w:lineRule="auto"/>
              <w:rPr>
                <w:rFonts w:cs="Arial"/>
                <w:sz w:val="22"/>
                <w:szCs w:val="22"/>
              </w:rPr>
            </w:pPr>
          </w:p>
        </w:tc>
        <w:tc>
          <w:tcPr>
            <w:tcW w:w="1271" w:type="dxa"/>
          </w:tcPr>
          <w:p w14:paraId="299A67E1" w14:textId="77777777" w:rsidR="00056AF9" w:rsidRDefault="00056AF9" w:rsidP="00056AF9">
            <w:pPr>
              <w:spacing w:before="60" w:after="120" w:line="276" w:lineRule="auto"/>
              <w:rPr>
                <w:rFonts w:cs="Arial"/>
                <w:sz w:val="22"/>
                <w:szCs w:val="22"/>
              </w:rPr>
            </w:pPr>
            <w:r>
              <w:rPr>
                <w:rFonts w:cs="Arial"/>
                <w:sz w:val="22"/>
                <w:szCs w:val="22"/>
              </w:rPr>
              <w:t>02/09/26</w:t>
            </w:r>
          </w:p>
          <w:p w14:paraId="34506F29" w14:textId="77777777" w:rsidR="00F06137" w:rsidRPr="00290C53" w:rsidRDefault="00F06137" w:rsidP="00DF39B7">
            <w:pPr>
              <w:spacing w:before="60" w:after="120" w:line="276" w:lineRule="auto"/>
              <w:rPr>
                <w:rFonts w:cs="Arial"/>
                <w:sz w:val="22"/>
                <w:szCs w:val="22"/>
              </w:rPr>
            </w:pPr>
            <w:r>
              <w:rPr>
                <w:rFonts w:cs="Arial"/>
                <w:sz w:val="22"/>
                <w:szCs w:val="22"/>
              </w:rPr>
              <w:t xml:space="preserve">Review Annually </w:t>
            </w:r>
          </w:p>
        </w:tc>
      </w:tr>
      <w:tr w:rsidR="00DF39B7" w:rsidRPr="00E97D65" w14:paraId="6A6703C3" w14:textId="77777777" w:rsidTr="00F06137">
        <w:trPr>
          <w:trHeight w:val="680"/>
          <w:jc w:val="center"/>
        </w:trPr>
        <w:tc>
          <w:tcPr>
            <w:tcW w:w="1555" w:type="dxa"/>
          </w:tcPr>
          <w:p w14:paraId="079B7975" w14:textId="77777777" w:rsidR="00DF39B7" w:rsidRPr="00290C53" w:rsidRDefault="00DF39B7" w:rsidP="00DF39B7">
            <w:pPr>
              <w:spacing w:before="60" w:line="276" w:lineRule="auto"/>
              <w:rPr>
                <w:rFonts w:cs="Arial"/>
                <w:b/>
                <w:sz w:val="22"/>
                <w:szCs w:val="22"/>
              </w:rPr>
            </w:pPr>
            <w:r>
              <w:rPr>
                <w:rFonts w:cs="Arial"/>
                <w:b/>
                <w:sz w:val="22"/>
                <w:szCs w:val="22"/>
              </w:rPr>
              <w:t>Vegetation: stings, scratching</w:t>
            </w:r>
          </w:p>
        </w:tc>
        <w:tc>
          <w:tcPr>
            <w:tcW w:w="1701" w:type="dxa"/>
          </w:tcPr>
          <w:p w14:paraId="728F31BA" w14:textId="77777777" w:rsidR="00DF39B7" w:rsidRDefault="00DF39B7" w:rsidP="00DF39B7">
            <w:pPr>
              <w:spacing w:before="60" w:line="276" w:lineRule="auto"/>
              <w:rPr>
                <w:rFonts w:cs="Arial"/>
                <w:sz w:val="22"/>
                <w:szCs w:val="22"/>
              </w:rPr>
            </w:pPr>
            <w:r>
              <w:rPr>
                <w:rFonts w:cs="Arial"/>
                <w:sz w:val="22"/>
                <w:szCs w:val="22"/>
              </w:rPr>
              <w:t>Staff, adults, children, volunteers</w:t>
            </w:r>
          </w:p>
          <w:p w14:paraId="7A739D8F" w14:textId="77777777" w:rsidR="00DF39B7" w:rsidRDefault="00DF39B7" w:rsidP="00DF39B7">
            <w:pPr>
              <w:spacing w:before="60" w:line="276" w:lineRule="auto"/>
              <w:rPr>
                <w:rFonts w:cs="Arial"/>
                <w:sz w:val="22"/>
                <w:szCs w:val="22"/>
              </w:rPr>
            </w:pPr>
          </w:p>
          <w:p w14:paraId="407073DB" w14:textId="77777777" w:rsidR="00DF39B7" w:rsidRDefault="00DF39B7" w:rsidP="00DF39B7">
            <w:pPr>
              <w:spacing w:before="60" w:line="276" w:lineRule="auto"/>
              <w:rPr>
                <w:rFonts w:cs="Arial"/>
                <w:sz w:val="22"/>
                <w:szCs w:val="22"/>
              </w:rPr>
            </w:pPr>
            <w:r>
              <w:rPr>
                <w:rFonts w:cs="Arial"/>
                <w:sz w:val="22"/>
                <w:szCs w:val="22"/>
              </w:rPr>
              <w:t>stin</w:t>
            </w:r>
            <w:r w:rsidR="00BA3B1B">
              <w:rPr>
                <w:rFonts w:cs="Arial"/>
                <w:sz w:val="22"/>
                <w:szCs w:val="22"/>
              </w:rPr>
              <w:t>gs</w:t>
            </w:r>
            <w:r>
              <w:rPr>
                <w:rFonts w:cs="Arial"/>
                <w:sz w:val="22"/>
                <w:szCs w:val="22"/>
              </w:rPr>
              <w:t>, scratches</w:t>
            </w:r>
          </w:p>
        </w:tc>
        <w:tc>
          <w:tcPr>
            <w:tcW w:w="3118" w:type="dxa"/>
          </w:tcPr>
          <w:p w14:paraId="35196A9B" w14:textId="77777777" w:rsidR="00DF39B7" w:rsidRPr="007D30C2" w:rsidRDefault="00DF39B7" w:rsidP="00DF39B7">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2B1B922E" w14:textId="77777777" w:rsidR="00DF39B7" w:rsidRPr="00761A3F" w:rsidRDefault="00DF39B7" w:rsidP="00DF39B7">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Suitable and appropriate clothing and footwear.</w:t>
            </w:r>
          </w:p>
        </w:tc>
        <w:tc>
          <w:tcPr>
            <w:tcW w:w="3549" w:type="dxa"/>
          </w:tcPr>
          <w:p w14:paraId="5BC3A854" w14:textId="77777777" w:rsidR="00DF39B7" w:rsidRPr="007D30C2" w:rsidRDefault="00DF39B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site safety talk</w:t>
            </w:r>
          </w:p>
          <w:p w14:paraId="7C1D9280" w14:textId="77777777" w:rsidR="00DF39B7" w:rsidRPr="007D30C2" w:rsidRDefault="00DF39B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and other adults/volunteers, continual reminders.</w:t>
            </w:r>
          </w:p>
          <w:p w14:paraId="158A3F99" w14:textId="77777777" w:rsidR="00DF39B7" w:rsidRPr="0049404B" w:rsidRDefault="00DF39B7" w:rsidP="00DF39B7">
            <w:pPr>
              <w:pStyle w:val="ListParagraph"/>
              <w:numPr>
                <w:ilvl w:val="0"/>
                <w:numId w:val="18"/>
              </w:numPr>
              <w:spacing w:before="60" w:line="276" w:lineRule="auto"/>
              <w:rPr>
                <w:rFonts w:cs="Arial"/>
                <w:color w:val="FF0000"/>
                <w:sz w:val="22"/>
                <w:szCs w:val="22"/>
              </w:rPr>
            </w:pPr>
            <w:r w:rsidRPr="007D30C2">
              <w:rPr>
                <w:rFonts w:asciiTheme="minorHAnsi" w:hAnsiTheme="minorHAnsi" w:cstheme="minorHAnsi"/>
                <w:color w:val="FF0000"/>
              </w:rPr>
              <w:t xml:space="preserve">FS </w:t>
            </w:r>
            <w:proofErr w:type="gramStart"/>
            <w:r w:rsidRPr="007D30C2">
              <w:rPr>
                <w:rFonts w:asciiTheme="minorHAnsi" w:hAnsiTheme="minorHAnsi" w:cstheme="minorHAnsi"/>
                <w:color w:val="FF0000"/>
              </w:rPr>
              <w:t>lead</w:t>
            </w:r>
            <w:proofErr w:type="gramEnd"/>
            <w:r w:rsidRPr="007D30C2">
              <w:rPr>
                <w:rFonts w:asciiTheme="minorHAnsi" w:hAnsiTheme="minorHAnsi" w:cstheme="minorHAnsi"/>
                <w:color w:val="FF0000"/>
              </w:rPr>
              <w:t xml:space="preserve"> to </w:t>
            </w:r>
            <w:proofErr w:type="gramStart"/>
            <w:r w:rsidRPr="007D30C2">
              <w:rPr>
                <w:rFonts w:asciiTheme="minorHAnsi" w:hAnsiTheme="minorHAnsi" w:cstheme="minorHAnsi"/>
                <w:color w:val="FF0000"/>
              </w:rPr>
              <w:t>advise</w:t>
            </w:r>
            <w:proofErr w:type="gramEnd"/>
            <w:r w:rsidRPr="007D30C2">
              <w:rPr>
                <w:rFonts w:asciiTheme="minorHAnsi" w:hAnsiTheme="minorHAnsi" w:cstheme="minorHAnsi"/>
                <w:color w:val="FF0000"/>
              </w:rPr>
              <w:t xml:space="preserve"> site staff/gardeners of any areas requiring clearing.</w:t>
            </w:r>
          </w:p>
        </w:tc>
        <w:tc>
          <w:tcPr>
            <w:tcW w:w="1701" w:type="dxa"/>
          </w:tcPr>
          <w:p w14:paraId="73B6973D" w14:textId="77777777" w:rsidR="00DF39B7" w:rsidRPr="007D30C2" w:rsidRDefault="00DF39B7" w:rsidP="00DF39B7">
            <w:pPr>
              <w:spacing w:before="60" w:after="120" w:line="276" w:lineRule="auto"/>
              <w:rPr>
                <w:rFonts w:asciiTheme="minorHAnsi" w:hAnsiTheme="minorHAnsi" w:cstheme="minorHAnsi"/>
              </w:rPr>
            </w:pPr>
            <w:r w:rsidRPr="007D30C2">
              <w:rPr>
                <w:rFonts w:asciiTheme="minorHAnsi" w:hAnsiTheme="minorHAnsi" w:cstheme="minorHAnsi"/>
              </w:rPr>
              <w:t>Sub contracted gardeners annual review.</w:t>
            </w:r>
          </w:p>
          <w:p w14:paraId="3ED4E404" w14:textId="77777777" w:rsidR="00DF39B7" w:rsidRPr="007D30C2" w:rsidRDefault="00DF39B7" w:rsidP="00DF39B7">
            <w:pPr>
              <w:spacing w:before="60" w:after="120" w:line="276" w:lineRule="auto"/>
              <w:rPr>
                <w:rFonts w:asciiTheme="minorHAnsi" w:hAnsiTheme="minorHAnsi" w:cstheme="minorHAnsi"/>
              </w:rPr>
            </w:pPr>
            <w:r w:rsidRPr="007D30C2">
              <w:rPr>
                <w:rFonts w:asciiTheme="minorHAnsi" w:hAnsiTheme="minorHAnsi" w:cstheme="minorHAnsi"/>
              </w:rPr>
              <w:t>Site staff termly review</w:t>
            </w:r>
          </w:p>
          <w:p w14:paraId="083C33AA" w14:textId="77777777" w:rsidR="00DF39B7" w:rsidRPr="007D30C2" w:rsidRDefault="00DF39B7" w:rsidP="00DF39B7">
            <w:pPr>
              <w:spacing w:before="60" w:after="120" w:line="276" w:lineRule="auto"/>
              <w:rPr>
                <w:rFonts w:asciiTheme="minorHAnsi" w:hAnsiTheme="minorHAnsi" w:cstheme="minorHAnsi"/>
              </w:rPr>
            </w:pPr>
            <w:r w:rsidRPr="007D30C2">
              <w:rPr>
                <w:rFonts w:asciiTheme="minorHAnsi" w:hAnsiTheme="minorHAnsi" w:cstheme="minorHAnsi"/>
              </w:rPr>
              <w:t>FS Lead site check day of session.</w:t>
            </w:r>
          </w:p>
          <w:p w14:paraId="0896BBCE" w14:textId="77777777" w:rsidR="00DF39B7" w:rsidRPr="00290C53" w:rsidRDefault="00DF39B7" w:rsidP="00DF39B7">
            <w:pPr>
              <w:spacing w:before="60" w:after="120" w:line="276" w:lineRule="auto"/>
              <w:rPr>
                <w:rFonts w:cs="Arial"/>
                <w:sz w:val="22"/>
                <w:szCs w:val="22"/>
              </w:rPr>
            </w:pPr>
            <w:r w:rsidRPr="007D30C2">
              <w:rPr>
                <w:rFonts w:asciiTheme="minorHAnsi" w:hAnsiTheme="minorHAnsi" w:cstheme="minorHAnsi"/>
              </w:rPr>
              <w:t>Other adults reminding children.</w:t>
            </w:r>
          </w:p>
        </w:tc>
        <w:tc>
          <w:tcPr>
            <w:tcW w:w="425" w:type="dxa"/>
          </w:tcPr>
          <w:p w14:paraId="19AF8669" w14:textId="77777777" w:rsidR="00DF39B7" w:rsidRPr="00290C53" w:rsidRDefault="00DF39B7" w:rsidP="00DF39B7">
            <w:pPr>
              <w:spacing w:before="60" w:after="120" w:line="276" w:lineRule="auto"/>
              <w:rPr>
                <w:rFonts w:cs="Arial"/>
                <w:sz w:val="22"/>
                <w:szCs w:val="22"/>
              </w:rPr>
            </w:pPr>
            <w:r>
              <w:rPr>
                <w:rFonts w:cs="Arial"/>
                <w:sz w:val="22"/>
                <w:szCs w:val="22"/>
              </w:rPr>
              <w:t>2</w:t>
            </w:r>
          </w:p>
        </w:tc>
        <w:tc>
          <w:tcPr>
            <w:tcW w:w="426" w:type="dxa"/>
          </w:tcPr>
          <w:p w14:paraId="7DC422F0" w14:textId="77777777" w:rsidR="00DF39B7" w:rsidRPr="00290C53" w:rsidRDefault="00DF39B7" w:rsidP="00DF39B7">
            <w:pPr>
              <w:spacing w:before="60" w:after="120" w:line="276" w:lineRule="auto"/>
              <w:rPr>
                <w:rFonts w:cs="Arial"/>
                <w:sz w:val="22"/>
                <w:szCs w:val="22"/>
              </w:rPr>
            </w:pPr>
            <w:r>
              <w:rPr>
                <w:rFonts w:cs="Arial"/>
                <w:sz w:val="22"/>
                <w:szCs w:val="22"/>
              </w:rPr>
              <w:t>1</w:t>
            </w:r>
          </w:p>
        </w:tc>
        <w:tc>
          <w:tcPr>
            <w:tcW w:w="708" w:type="dxa"/>
          </w:tcPr>
          <w:p w14:paraId="687D4540" w14:textId="77777777" w:rsidR="00DF39B7" w:rsidRPr="00290C53" w:rsidRDefault="00DF39B7" w:rsidP="00DF39B7">
            <w:pPr>
              <w:spacing w:before="60" w:after="120" w:line="276" w:lineRule="auto"/>
              <w:rPr>
                <w:rFonts w:cs="Arial"/>
                <w:sz w:val="22"/>
                <w:szCs w:val="22"/>
              </w:rPr>
            </w:pPr>
            <w:r>
              <w:rPr>
                <w:rFonts w:cs="Arial"/>
                <w:sz w:val="22"/>
                <w:szCs w:val="22"/>
              </w:rPr>
              <w:t>2</w:t>
            </w:r>
          </w:p>
        </w:tc>
        <w:tc>
          <w:tcPr>
            <w:tcW w:w="1423" w:type="dxa"/>
            <w:shd w:val="clear" w:color="auto" w:fill="808080" w:themeFill="background1" w:themeFillShade="80"/>
          </w:tcPr>
          <w:p w14:paraId="28D69007" w14:textId="77777777" w:rsidR="00DF39B7" w:rsidRPr="00290C53" w:rsidRDefault="00DF39B7" w:rsidP="00DF39B7">
            <w:pPr>
              <w:spacing w:before="60" w:after="120" w:line="276" w:lineRule="auto"/>
              <w:rPr>
                <w:rFonts w:cs="Arial"/>
                <w:sz w:val="22"/>
                <w:szCs w:val="22"/>
              </w:rPr>
            </w:pPr>
          </w:p>
        </w:tc>
        <w:tc>
          <w:tcPr>
            <w:tcW w:w="1271" w:type="dxa"/>
          </w:tcPr>
          <w:p w14:paraId="7455B6E9" w14:textId="77777777" w:rsidR="00056AF9" w:rsidRDefault="00056AF9" w:rsidP="00056AF9">
            <w:pPr>
              <w:spacing w:before="60" w:after="120" w:line="276" w:lineRule="auto"/>
              <w:rPr>
                <w:rFonts w:cs="Arial"/>
                <w:sz w:val="22"/>
                <w:szCs w:val="22"/>
              </w:rPr>
            </w:pPr>
            <w:r>
              <w:rPr>
                <w:rFonts w:cs="Arial"/>
                <w:sz w:val="22"/>
                <w:szCs w:val="22"/>
              </w:rPr>
              <w:t>02/09/26</w:t>
            </w:r>
          </w:p>
          <w:p w14:paraId="659D9B98" w14:textId="77777777" w:rsidR="00DF39B7" w:rsidRPr="00290C53" w:rsidRDefault="00DF39B7" w:rsidP="00DF39B7">
            <w:pPr>
              <w:spacing w:before="60" w:after="120" w:line="276" w:lineRule="auto"/>
              <w:rPr>
                <w:rFonts w:cs="Arial"/>
                <w:sz w:val="22"/>
                <w:szCs w:val="22"/>
              </w:rPr>
            </w:pPr>
            <w:r>
              <w:rPr>
                <w:rFonts w:cs="Arial"/>
                <w:sz w:val="22"/>
                <w:szCs w:val="22"/>
              </w:rPr>
              <w:t xml:space="preserve">Review Annually </w:t>
            </w:r>
          </w:p>
        </w:tc>
      </w:tr>
      <w:tr w:rsidR="00DF39B7" w:rsidRPr="00E97D65" w14:paraId="74AABE59" w14:textId="77777777" w:rsidTr="00F06137">
        <w:trPr>
          <w:trHeight w:val="680"/>
          <w:jc w:val="center"/>
        </w:trPr>
        <w:tc>
          <w:tcPr>
            <w:tcW w:w="1555" w:type="dxa"/>
          </w:tcPr>
          <w:p w14:paraId="0D083F1D" w14:textId="77777777" w:rsidR="00DF39B7" w:rsidRDefault="00DF39B7" w:rsidP="00DF39B7">
            <w:pPr>
              <w:spacing w:before="60" w:line="276" w:lineRule="auto"/>
              <w:rPr>
                <w:rFonts w:cs="Arial"/>
                <w:b/>
                <w:sz w:val="22"/>
                <w:szCs w:val="22"/>
              </w:rPr>
            </w:pPr>
            <w:r>
              <w:rPr>
                <w:rFonts w:cs="Arial"/>
                <w:b/>
                <w:sz w:val="22"/>
                <w:szCs w:val="22"/>
              </w:rPr>
              <w:lastRenderedPageBreak/>
              <w:t>Insect stings and bites</w:t>
            </w:r>
          </w:p>
          <w:p w14:paraId="1069E4E6" w14:textId="77777777" w:rsidR="00DF39B7" w:rsidRDefault="00DF39B7" w:rsidP="00DF39B7">
            <w:pPr>
              <w:spacing w:before="60" w:line="276" w:lineRule="auto"/>
              <w:rPr>
                <w:rFonts w:cs="Arial"/>
                <w:b/>
                <w:sz w:val="22"/>
                <w:szCs w:val="22"/>
              </w:rPr>
            </w:pPr>
          </w:p>
          <w:p w14:paraId="497F0938" w14:textId="77777777" w:rsidR="00DF39B7" w:rsidRPr="00290C53" w:rsidRDefault="00DF39B7" w:rsidP="00DF39B7">
            <w:pPr>
              <w:spacing w:before="60" w:line="276" w:lineRule="auto"/>
              <w:rPr>
                <w:rFonts w:cs="Arial"/>
                <w:b/>
                <w:sz w:val="22"/>
                <w:szCs w:val="22"/>
              </w:rPr>
            </w:pPr>
            <w:r>
              <w:rPr>
                <w:rFonts w:cs="Arial"/>
                <w:b/>
                <w:sz w:val="22"/>
                <w:szCs w:val="22"/>
              </w:rPr>
              <w:t>Vegetation: allergies (e.g. nut allergies)</w:t>
            </w:r>
          </w:p>
        </w:tc>
        <w:tc>
          <w:tcPr>
            <w:tcW w:w="1701" w:type="dxa"/>
          </w:tcPr>
          <w:p w14:paraId="299195FE" w14:textId="77777777" w:rsidR="00DF39B7" w:rsidRDefault="00DF39B7" w:rsidP="00DF39B7">
            <w:pPr>
              <w:spacing w:before="60" w:line="276" w:lineRule="auto"/>
              <w:rPr>
                <w:rFonts w:cs="Arial"/>
                <w:sz w:val="22"/>
                <w:szCs w:val="22"/>
              </w:rPr>
            </w:pPr>
            <w:r>
              <w:rPr>
                <w:rFonts w:cs="Arial"/>
                <w:sz w:val="22"/>
                <w:szCs w:val="22"/>
              </w:rPr>
              <w:t>Staff, adults, children, volunteers</w:t>
            </w:r>
          </w:p>
          <w:p w14:paraId="5133F349" w14:textId="77777777" w:rsidR="00DF39B7" w:rsidRDefault="00DF39B7" w:rsidP="00DF39B7">
            <w:pPr>
              <w:spacing w:before="60" w:line="276" w:lineRule="auto"/>
              <w:rPr>
                <w:rFonts w:cs="Arial"/>
                <w:sz w:val="22"/>
                <w:szCs w:val="22"/>
              </w:rPr>
            </w:pPr>
          </w:p>
          <w:p w14:paraId="51091255" w14:textId="77777777" w:rsidR="00DF39B7" w:rsidRDefault="00DF39B7" w:rsidP="00DF39B7">
            <w:pPr>
              <w:spacing w:before="60" w:line="276" w:lineRule="auto"/>
              <w:rPr>
                <w:rFonts w:cs="Arial"/>
                <w:sz w:val="22"/>
                <w:szCs w:val="22"/>
              </w:rPr>
            </w:pPr>
            <w:r>
              <w:rPr>
                <w:rFonts w:cs="Arial"/>
                <w:sz w:val="22"/>
                <w:szCs w:val="22"/>
              </w:rPr>
              <w:t>stings, bites possible anaphylactic shock</w:t>
            </w:r>
          </w:p>
        </w:tc>
        <w:tc>
          <w:tcPr>
            <w:tcW w:w="3118" w:type="dxa"/>
          </w:tcPr>
          <w:p w14:paraId="64112669" w14:textId="77777777" w:rsidR="00DF39B7" w:rsidRPr="007D30C2" w:rsidRDefault="00DF39B7" w:rsidP="00DF39B7">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 first aid needs assessment is completed for all users of the premise considering all activities undertaken on the site.</w:t>
            </w:r>
          </w:p>
          <w:p w14:paraId="00FB7AB1" w14:textId="77777777" w:rsidR="00DF39B7" w:rsidRPr="007D30C2" w:rsidRDefault="00DF39B7" w:rsidP="00DF39B7">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 current list of first aiders and their location/ contact details are shared with building users</w:t>
            </w:r>
          </w:p>
          <w:p w14:paraId="4A9E8508" w14:textId="77777777" w:rsidR="00DF39B7" w:rsidRPr="00D13F98" w:rsidRDefault="00DF39B7" w:rsidP="00DF39B7">
            <w:pPr>
              <w:numPr>
                <w:ilvl w:val="0"/>
                <w:numId w:val="18"/>
              </w:numPr>
              <w:spacing w:before="60" w:line="276" w:lineRule="auto"/>
              <w:rPr>
                <w:rFonts w:cs="Arial"/>
                <w:color w:val="FF0000"/>
                <w:sz w:val="22"/>
                <w:szCs w:val="22"/>
              </w:rPr>
            </w:pPr>
            <w:r w:rsidRPr="007D30C2">
              <w:rPr>
                <w:rFonts w:asciiTheme="minorHAnsi" w:hAnsiTheme="minorHAnsi" w:cstheme="minorHAnsi"/>
                <w:color w:val="FF0000"/>
              </w:rPr>
              <w:t>First aid provisions are regularly checked and replenished when required</w:t>
            </w:r>
          </w:p>
          <w:p w14:paraId="3E626E9B" w14:textId="77777777" w:rsidR="00DF39B7" w:rsidRPr="007D30C2" w:rsidRDefault="00DF39B7" w:rsidP="00DF39B7">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All staff to follow the school's management of medication policy.</w:t>
            </w:r>
          </w:p>
          <w:p w14:paraId="613A086C" w14:textId="77777777" w:rsidR="00DF39B7" w:rsidRPr="007D30C2" w:rsidRDefault="00DF39B7" w:rsidP="00DF39B7">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Volunteers do not administer medication.</w:t>
            </w:r>
          </w:p>
          <w:p w14:paraId="0A620874" w14:textId="77777777" w:rsidR="00E47108" w:rsidRPr="00E47108" w:rsidRDefault="00DF39B7" w:rsidP="00E47108">
            <w:pPr>
              <w:numPr>
                <w:ilvl w:val="0"/>
                <w:numId w:val="18"/>
              </w:numPr>
              <w:spacing w:before="60" w:line="276" w:lineRule="auto"/>
              <w:rPr>
                <w:rFonts w:cs="Arial"/>
                <w:color w:val="FF0000"/>
                <w:sz w:val="22"/>
                <w:szCs w:val="22"/>
              </w:rPr>
            </w:pPr>
            <w:r w:rsidRPr="007D30C2">
              <w:rPr>
                <w:rFonts w:asciiTheme="minorHAnsi" w:hAnsiTheme="minorHAnsi" w:cstheme="minorHAnsi"/>
                <w:color w:val="FF0000"/>
              </w:rPr>
              <w:t>Adults are responsible for self administration of medication and safe storage.</w:t>
            </w:r>
          </w:p>
          <w:p w14:paraId="6DEB0F39" w14:textId="77777777" w:rsidR="00DF39B7" w:rsidRPr="00E47108" w:rsidRDefault="00DF39B7" w:rsidP="00E47108">
            <w:pPr>
              <w:numPr>
                <w:ilvl w:val="0"/>
                <w:numId w:val="18"/>
              </w:numPr>
              <w:spacing w:before="60" w:line="276" w:lineRule="auto"/>
              <w:rPr>
                <w:rFonts w:cs="Arial"/>
                <w:color w:val="FF0000"/>
                <w:sz w:val="22"/>
                <w:szCs w:val="22"/>
              </w:rPr>
            </w:pPr>
            <w:r w:rsidRPr="007D30C2">
              <w:rPr>
                <w:rFonts w:asciiTheme="minorHAnsi" w:hAnsiTheme="minorHAnsi" w:cstheme="minorHAnsi"/>
                <w:color w:val="FF0000"/>
              </w:rPr>
              <w:lastRenderedPageBreak/>
              <w:t>Adults would have a PMP and should report this to SMT</w:t>
            </w:r>
          </w:p>
          <w:p w14:paraId="6DB3E9AD" w14:textId="77777777" w:rsidR="00E47108" w:rsidRDefault="00E47108" w:rsidP="00E47108">
            <w:pPr>
              <w:pStyle w:val="TableParagraph"/>
              <w:spacing w:line="287" w:lineRule="exact"/>
              <w:rPr>
                <w:rFonts w:ascii="Calibri"/>
                <w:color w:val="FF0000"/>
                <w:spacing w:val="-2"/>
                <w:sz w:val="24"/>
              </w:rPr>
            </w:pPr>
            <w:r w:rsidRPr="00E47108">
              <w:rPr>
                <w:rFonts w:ascii="Calibri"/>
                <w:color w:val="FF0000"/>
                <w:spacing w:val="-2"/>
                <w:sz w:val="24"/>
                <w:highlight w:val="yellow"/>
              </w:rPr>
              <w:t xml:space="preserve">All school staff have emergency response training which includes administering epi pens, understanding how to help pupils with asthma use </w:t>
            </w:r>
            <w:proofErr w:type="spellStart"/>
            <w:r w:rsidRPr="00E47108">
              <w:rPr>
                <w:rFonts w:ascii="Calibri"/>
                <w:color w:val="FF0000"/>
                <w:spacing w:val="-2"/>
                <w:sz w:val="24"/>
                <w:highlight w:val="yellow"/>
              </w:rPr>
              <w:t>inhailers</w:t>
            </w:r>
            <w:proofErr w:type="spellEnd"/>
            <w:r w:rsidRPr="00E47108">
              <w:rPr>
                <w:rFonts w:ascii="Calibri"/>
                <w:color w:val="FF0000"/>
                <w:spacing w:val="-2"/>
                <w:sz w:val="24"/>
                <w:highlight w:val="yellow"/>
              </w:rPr>
              <w:t xml:space="preserve"> if necessary.</w:t>
            </w:r>
            <w:r>
              <w:rPr>
                <w:rFonts w:ascii="Calibri"/>
                <w:color w:val="FF0000"/>
                <w:spacing w:val="-2"/>
                <w:sz w:val="24"/>
              </w:rPr>
              <w:t xml:space="preserve">  </w:t>
            </w:r>
          </w:p>
          <w:p w14:paraId="2A188850" w14:textId="77777777" w:rsidR="00E47108" w:rsidRPr="00C23B44" w:rsidRDefault="00E47108" w:rsidP="00E47108">
            <w:pPr>
              <w:numPr>
                <w:ilvl w:val="0"/>
                <w:numId w:val="18"/>
              </w:numPr>
              <w:spacing w:before="60" w:line="276" w:lineRule="auto"/>
              <w:rPr>
                <w:rFonts w:cs="Arial"/>
                <w:color w:val="FF0000"/>
                <w:sz w:val="22"/>
                <w:szCs w:val="22"/>
              </w:rPr>
            </w:pPr>
          </w:p>
        </w:tc>
        <w:tc>
          <w:tcPr>
            <w:tcW w:w="3549" w:type="dxa"/>
          </w:tcPr>
          <w:p w14:paraId="0A321F49" w14:textId="77777777" w:rsidR="00DF39B7" w:rsidRPr="00E47108" w:rsidRDefault="00DF39B7" w:rsidP="00DF39B7">
            <w:pPr>
              <w:pStyle w:val="ListParagraph"/>
              <w:numPr>
                <w:ilvl w:val="0"/>
                <w:numId w:val="20"/>
              </w:numPr>
              <w:spacing w:before="60" w:line="276" w:lineRule="auto"/>
              <w:rPr>
                <w:rFonts w:cs="Arial"/>
                <w:color w:val="FF0000"/>
                <w:sz w:val="22"/>
                <w:szCs w:val="22"/>
                <w:highlight w:val="yellow"/>
              </w:rPr>
            </w:pPr>
            <w:r w:rsidRPr="00E47108">
              <w:rPr>
                <w:rFonts w:asciiTheme="minorHAnsi" w:hAnsiTheme="minorHAnsi" w:cstheme="minorHAnsi"/>
                <w:color w:val="FF0000"/>
                <w:highlight w:val="yellow"/>
              </w:rPr>
              <w:lastRenderedPageBreak/>
              <w:t>FS lead check with Link adult that medication and care plans are out with pupils and stored in FS school back or base camp.</w:t>
            </w:r>
          </w:p>
          <w:p w14:paraId="3FE6EC2A" w14:textId="77777777" w:rsidR="00DF39B7" w:rsidRPr="00E47108" w:rsidRDefault="00DF39B7" w:rsidP="00DF39B7">
            <w:pPr>
              <w:pStyle w:val="ListParagraph"/>
              <w:numPr>
                <w:ilvl w:val="0"/>
                <w:numId w:val="20"/>
              </w:numPr>
              <w:spacing w:before="60" w:line="276" w:lineRule="auto"/>
              <w:rPr>
                <w:rFonts w:asciiTheme="minorHAnsi" w:hAnsiTheme="minorHAnsi" w:cstheme="minorHAnsi"/>
                <w:color w:val="FF0000"/>
                <w:highlight w:val="yellow"/>
              </w:rPr>
            </w:pPr>
            <w:r w:rsidRPr="00E47108">
              <w:rPr>
                <w:rFonts w:asciiTheme="minorHAnsi" w:hAnsiTheme="minorHAnsi" w:cstheme="minorHAnsi"/>
                <w:color w:val="FF0000"/>
                <w:highlight w:val="yellow"/>
              </w:rPr>
              <w:t>All first aiders are trained, and certification is maintained</w:t>
            </w:r>
          </w:p>
          <w:p w14:paraId="18FEED63" w14:textId="77777777" w:rsidR="00DF39B7" w:rsidRPr="00E47108" w:rsidRDefault="00DF39B7" w:rsidP="00DF39B7">
            <w:pPr>
              <w:pStyle w:val="ListParagraph"/>
              <w:numPr>
                <w:ilvl w:val="0"/>
                <w:numId w:val="20"/>
              </w:numPr>
              <w:spacing w:before="60" w:line="276" w:lineRule="auto"/>
              <w:rPr>
                <w:rFonts w:asciiTheme="minorHAnsi" w:hAnsiTheme="minorHAnsi" w:cstheme="minorHAnsi"/>
                <w:color w:val="FF0000"/>
                <w:highlight w:val="yellow"/>
              </w:rPr>
            </w:pPr>
            <w:r w:rsidRPr="00E47108">
              <w:rPr>
                <w:rFonts w:asciiTheme="minorHAnsi" w:hAnsiTheme="minorHAnsi" w:cstheme="minorHAnsi"/>
                <w:color w:val="FF0000"/>
                <w:highlight w:val="yellow"/>
              </w:rPr>
              <w:t>For FS at least one member of staff will have suitable first aid training. When working with EYFS</w:t>
            </w:r>
            <w:r w:rsidR="00E47108" w:rsidRPr="00E47108">
              <w:rPr>
                <w:rFonts w:asciiTheme="minorHAnsi" w:hAnsiTheme="minorHAnsi" w:cstheme="minorHAnsi"/>
                <w:color w:val="FF0000"/>
                <w:highlight w:val="yellow"/>
              </w:rPr>
              <w:t xml:space="preserve"> at least one member of staff will have </w:t>
            </w:r>
            <w:proofErr w:type="spellStart"/>
            <w:r w:rsidR="00E47108" w:rsidRPr="00E47108">
              <w:rPr>
                <w:rFonts w:asciiTheme="minorHAnsi" w:hAnsiTheme="minorHAnsi" w:cstheme="minorHAnsi"/>
                <w:color w:val="FF0000"/>
                <w:highlight w:val="yellow"/>
              </w:rPr>
              <w:t>paeddiatric</w:t>
            </w:r>
            <w:proofErr w:type="spellEnd"/>
            <w:r w:rsidR="00E47108" w:rsidRPr="00E47108">
              <w:rPr>
                <w:rFonts w:asciiTheme="minorHAnsi" w:hAnsiTheme="minorHAnsi" w:cstheme="minorHAnsi"/>
                <w:color w:val="FF0000"/>
                <w:highlight w:val="yellow"/>
              </w:rPr>
              <w:t xml:space="preserve"> first aid training to meet </w:t>
            </w:r>
            <w:proofErr w:type="spellStart"/>
            <w:r w:rsidR="00E47108" w:rsidRPr="00E47108">
              <w:rPr>
                <w:rFonts w:asciiTheme="minorHAnsi" w:hAnsiTheme="minorHAnsi" w:cstheme="minorHAnsi"/>
                <w:color w:val="FF0000"/>
                <w:highlight w:val="yellow"/>
              </w:rPr>
              <w:t>eyfs</w:t>
            </w:r>
            <w:proofErr w:type="spellEnd"/>
            <w:r w:rsidR="00E47108" w:rsidRPr="00E47108">
              <w:rPr>
                <w:rFonts w:asciiTheme="minorHAnsi" w:hAnsiTheme="minorHAnsi" w:cstheme="minorHAnsi"/>
                <w:color w:val="FF0000"/>
                <w:highlight w:val="yellow"/>
              </w:rPr>
              <w:t xml:space="preserve"> requirements.</w:t>
            </w:r>
          </w:p>
          <w:p w14:paraId="06E5B88C" w14:textId="77777777" w:rsidR="00DF39B7" w:rsidRPr="00E47108" w:rsidRDefault="00DF39B7" w:rsidP="00DF39B7">
            <w:pPr>
              <w:pStyle w:val="ListParagraph"/>
              <w:numPr>
                <w:ilvl w:val="0"/>
                <w:numId w:val="20"/>
              </w:numPr>
              <w:spacing w:before="60" w:line="276" w:lineRule="auto"/>
              <w:rPr>
                <w:rFonts w:cs="Arial"/>
                <w:color w:val="FF0000"/>
                <w:sz w:val="22"/>
                <w:szCs w:val="22"/>
                <w:highlight w:val="yellow"/>
              </w:rPr>
            </w:pPr>
            <w:r w:rsidRPr="00E47108">
              <w:rPr>
                <w:rFonts w:asciiTheme="minorHAnsi" w:hAnsiTheme="minorHAnsi" w:cstheme="minorHAnsi"/>
                <w:color w:val="FF0000"/>
                <w:highlight w:val="yellow"/>
              </w:rPr>
              <w:t xml:space="preserve">First aid kit always available outside and stocked.  </w:t>
            </w:r>
          </w:p>
          <w:p w14:paraId="35E59493" w14:textId="77777777" w:rsidR="00DF39B7" w:rsidRPr="00E47108" w:rsidRDefault="00DF39B7" w:rsidP="00DF39B7">
            <w:pPr>
              <w:pStyle w:val="ListParagraph"/>
              <w:numPr>
                <w:ilvl w:val="0"/>
                <w:numId w:val="20"/>
              </w:numPr>
              <w:spacing w:before="60" w:line="276" w:lineRule="auto"/>
              <w:rPr>
                <w:rFonts w:cs="Arial"/>
                <w:color w:val="FF0000"/>
                <w:sz w:val="22"/>
                <w:szCs w:val="22"/>
                <w:highlight w:val="yellow"/>
              </w:rPr>
            </w:pPr>
            <w:r w:rsidRPr="00E47108">
              <w:rPr>
                <w:rFonts w:asciiTheme="minorHAnsi" w:hAnsiTheme="minorHAnsi" w:cstheme="minorHAnsi"/>
                <w:color w:val="FF0000"/>
                <w:highlight w:val="yellow"/>
              </w:rPr>
              <w:t>FS and other adults to remind childr</w:t>
            </w:r>
            <w:r w:rsidR="00533A2B" w:rsidRPr="00E47108">
              <w:rPr>
                <w:rFonts w:asciiTheme="minorHAnsi" w:hAnsiTheme="minorHAnsi" w:cstheme="minorHAnsi"/>
                <w:color w:val="FF0000"/>
                <w:highlight w:val="yellow"/>
              </w:rPr>
              <w:t>en</w:t>
            </w:r>
            <w:r w:rsidRPr="00E47108">
              <w:rPr>
                <w:rFonts w:asciiTheme="minorHAnsi" w:hAnsiTheme="minorHAnsi" w:cstheme="minorHAnsi"/>
                <w:color w:val="FF0000"/>
                <w:highlight w:val="yellow"/>
              </w:rPr>
              <w:t xml:space="preserve"> to walk away calmly from wasps and bees etc. </w:t>
            </w:r>
          </w:p>
          <w:p w14:paraId="43818A58" w14:textId="77777777" w:rsidR="00E47108" w:rsidRPr="00E47108" w:rsidRDefault="00E47108" w:rsidP="00E47108">
            <w:pPr>
              <w:pStyle w:val="TableParagraph"/>
              <w:spacing w:before="12"/>
              <w:ind w:left="466"/>
              <w:rPr>
                <w:rFonts w:ascii="Calibri"/>
                <w:color w:val="FF0000"/>
                <w:spacing w:val="-4"/>
                <w:sz w:val="24"/>
                <w:highlight w:val="yellow"/>
              </w:rPr>
            </w:pPr>
            <w:r w:rsidRPr="00E47108">
              <w:rPr>
                <w:rFonts w:ascii="Calibri"/>
                <w:color w:val="FF0000"/>
                <w:spacing w:val="-4"/>
                <w:sz w:val="24"/>
                <w:highlight w:val="yellow"/>
              </w:rPr>
              <w:t xml:space="preserve">As part of FS permissions from </w:t>
            </w:r>
            <w:proofErr w:type="spellStart"/>
            <w:proofErr w:type="gramStart"/>
            <w:r w:rsidRPr="00E47108">
              <w:rPr>
                <w:rFonts w:ascii="Calibri"/>
                <w:color w:val="FF0000"/>
                <w:spacing w:val="-4"/>
                <w:sz w:val="24"/>
                <w:highlight w:val="yellow"/>
              </w:rPr>
              <w:t>parents</w:t>
            </w:r>
            <w:proofErr w:type="spellEnd"/>
            <w:proofErr w:type="gramEnd"/>
            <w:r w:rsidRPr="00E47108">
              <w:rPr>
                <w:rFonts w:ascii="Calibri"/>
                <w:color w:val="FF0000"/>
                <w:spacing w:val="-4"/>
                <w:sz w:val="24"/>
                <w:highlight w:val="yellow"/>
              </w:rPr>
              <w:t xml:space="preserve"> permission is sought to administer </w:t>
            </w:r>
            <w:proofErr w:type="gramStart"/>
            <w:r w:rsidRPr="00E47108">
              <w:rPr>
                <w:rFonts w:ascii="Calibri"/>
                <w:color w:val="FF0000"/>
                <w:spacing w:val="-4"/>
                <w:sz w:val="24"/>
                <w:highlight w:val="yellow"/>
              </w:rPr>
              <w:t>age appropriate</w:t>
            </w:r>
            <w:proofErr w:type="gramEnd"/>
            <w:r w:rsidRPr="00E47108">
              <w:rPr>
                <w:rFonts w:ascii="Calibri"/>
                <w:color w:val="FF0000"/>
                <w:spacing w:val="-4"/>
                <w:sz w:val="24"/>
                <w:highlight w:val="yellow"/>
              </w:rPr>
              <w:t xml:space="preserve"> antihistamines and insect bite spray/cream.  If parental </w:t>
            </w:r>
            <w:r w:rsidRPr="00E47108">
              <w:rPr>
                <w:rFonts w:ascii="Calibri"/>
                <w:color w:val="FF0000"/>
                <w:spacing w:val="-4"/>
                <w:sz w:val="24"/>
                <w:highlight w:val="yellow"/>
              </w:rPr>
              <w:lastRenderedPageBreak/>
              <w:t xml:space="preserve">permission has been given this can be administered in line with the school management of medication policy (2 staff adults who check that this is the child, their age, that there is permission, the medication </w:t>
            </w:r>
            <w:proofErr w:type="gramStart"/>
            <w:r w:rsidRPr="00E47108">
              <w:rPr>
                <w:rFonts w:ascii="Calibri"/>
                <w:color w:val="FF0000"/>
                <w:spacing w:val="-4"/>
                <w:sz w:val="24"/>
                <w:highlight w:val="yellow"/>
              </w:rPr>
              <w:t>is  suitable</w:t>
            </w:r>
            <w:proofErr w:type="gramEnd"/>
            <w:r w:rsidRPr="00E47108">
              <w:rPr>
                <w:rFonts w:ascii="Calibri"/>
                <w:color w:val="FF0000"/>
                <w:spacing w:val="-4"/>
                <w:sz w:val="24"/>
                <w:highlight w:val="yellow"/>
              </w:rPr>
              <w:t xml:space="preserve"> for their age, the suitable dose, the accuracy of the dose, the administering of the dose, the recording of this on medical tracker, first aid trained adult to observe the child for around 10 minutes, CT to be informed)</w:t>
            </w:r>
          </w:p>
          <w:p w14:paraId="5BA51B9F" w14:textId="77777777" w:rsidR="00E47108" w:rsidRPr="00E47108" w:rsidRDefault="00E47108" w:rsidP="00E47108">
            <w:pPr>
              <w:pStyle w:val="TableParagraph"/>
              <w:spacing w:before="12"/>
              <w:ind w:left="466"/>
              <w:rPr>
                <w:rFonts w:ascii="Calibri"/>
                <w:color w:val="FF0000"/>
                <w:spacing w:val="-4"/>
                <w:sz w:val="24"/>
                <w:highlight w:val="yellow"/>
              </w:rPr>
            </w:pPr>
          </w:p>
          <w:p w14:paraId="682191CE" w14:textId="77777777" w:rsidR="00E47108" w:rsidRPr="00E47108" w:rsidRDefault="00E47108" w:rsidP="00E47108">
            <w:pPr>
              <w:pStyle w:val="TableParagraph"/>
              <w:spacing w:before="12"/>
              <w:ind w:left="466"/>
              <w:rPr>
                <w:rFonts w:ascii="Calibri"/>
                <w:color w:val="FF0000"/>
                <w:spacing w:val="-4"/>
                <w:sz w:val="24"/>
                <w:highlight w:val="yellow"/>
              </w:rPr>
            </w:pPr>
            <w:r w:rsidRPr="00E47108">
              <w:rPr>
                <w:rFonts w:ascii="Calibri"/>
                <w:color w:val="FF0000"/>
                <w:spacing w:val="-4"/>
                <w:sz w:val="24"/>
                <w:highlight w:val="yellow"/>
              </w:rPr>
              <w:t>As part of FS permissions information on whether child has had wasp or bee sting and any reaction is sought.</w:t>
            </w:r>
          </w:p>
          <w:p w14:paraId="6AE36D04" w14:textId="77777777" w:rsidR="00E47108" w:rsidRPr="00E47108" w:rsidRDefault="00E47108" w:rsidP="00E47108">
            <w:pPr>
              <w:pStyle w:val="TableParagraph"/>
              <w:spacing w:before="12"/>
              <w:ind w:left="466"/>
              <w:rPr>
                <w:rFonts w:ascii="Calibri"/>
                <w:color w:val="FF0000"/>
                <w:spacing w:val="-4"/>
                <w:sz w:val="24"/>
                <w:highlight w:val="yellow"/>
              </w:rPr>
            </w:pPr>
          </w:p>
          <w:p w14:paraId="31DA22D9" w14:textId="77777777" w:rsidR="00E47108" w:rsidRPr="00E47108" w:rsidRDefault="00E47108" w:rsidP="00E47108">
            <w:pPr>
              <w:pStyle w:val="TableParagraph"/>
              <w:spacing w:before="12"/>
              <w:ind w:left="466"/>
              <w:rPr>
                <w:rFonts w:ascii="Calibri"/>
                <w:color w:val="FF0000"/>
                <w:spacing w:val="-4"/>
                <w:sz w:val="24"/>
                <w:highlight w:val="yellow"/>
              </w:rPr>
            </w:pPr>
            <w:r w:rsidRPr="00E47108">
              <w:rPr>
                <w:rFonts w:ascii="Calibri"/>
                <w:color w:val="FF0000"/>
                <w:spacing w:val="-4"/>
                <w:sz w:val="24"/>
                <w:highlight w:val="yellow"/>
              </w:rPr>
              <w:t xml:space="preserve">As part of FS information and permissions parents are asked to administer </w:t>
            </w:r>
            <w:proofErr w:type="spellStart"/>
            <w:r w:rsidRPr="00E47108">
              <w:rPr>
                <w:rFonts w:ascii="Calibri"/>
                <w:color w:val="FF0000"/>
                <w:spacing w:val="-4"/>
                <w:sz w:val="24"/>
                <w:highlight w:val="yellow"/>
              </w:rPr>
              <w:t>hayfever</w:t>
            </w:r>
            <w:proofErr w:type="spellEnd"/>
            <w:r w:rsidRPr="00E47108">
              <w:rPr>
                <w:rFonts w:ascii="Calibri"/>
                <w:color w:val="FF0000"/>
                <w:spacing w:val="-4"/>
                <w:sz w:val="24"/>
                <w:highlight w:val="yellow"/>
              </w:rPr>
              <w:t xml:space="preserve">/allergy medications as appropriate before sessions or they are administered by school staff in </w:t>
            </w:r>
            <w:r w:rsidRPr="00E47108">
              <w:rPr>
                <w:rFonts w:ascii="Calibri"/>
                <w:color w:val="FF0000"/>
                <w:spacing w:val="-4"/>
                <w:sz w:val="24"/>
                <w:highlight w:val="yellow"/>
              </w:rPr>
              <w:lastRenderedPageBreak/>
              <w:t>line with the school management of medications.</w:t>
            </w:r>
          </w:p>
          <w:p w14:paraId="1877A3FE" w14:textId="77777777" w:rsidR="00E47108" w:rsidRPr="00E47108" w:rsidRDefault="00E47108" w:rsidP="00E47108">
            <w:pPr>
              <w:pStyle w:val="TableParagraph"/>
              <w:spacing w:before="12"/>
              <w:ind w:left="466"/>
              <w:rPr>
                <w:rFonts w:ascii="Calibri"/>
                <w:color w:val="FF0000"/>
                <w:spacing w:val="-4"/>
                <w:sz w:val="24"/>
                <w:highlight w:val="yellow"/>
              </w:rPr>
            </w:pPr>
          </w:p>
          <w:p w14:paraId="40DB13DA" w14:textId="77777777" w:rsidR="00E47108" w:rsidRPr="00E47108" w:rsidRDefault="00E47108" w:rsidP="00E47108">
            <w:pPr>
              <w:pStyle w:val="TableParagraph"/>
              <w:spacing w:before="12"/>
              <w:ind w:left="466"/>
              <w:rPr>
                <w:rFonts w:ascii="Calibri"/>
                <w:color w:val="FF0000"/>
                <w:spacing w:val="-4"/>
                <w:sz w:val="24"/>
                <w:highlight w:val="yellow"/>
              </w:rPr>
            </w:pPr>
            <w:r w:rsidRPr="00E47108">
              <w:rPr>
                <w:rFonts w:ascii="Calibri"/>
                <w:color w:val="FF0000"/>
                <w:spacing w:val="-4"/>
                <w:sz w:val="24"/>
                <w:highlight w:val="yellow"/>
              </w:rPr>
              <w:t xml:space="preserve">Where children have experienced allergic </w:t>
            </w:r>
            <w:proofErr w:type="gramStart"/>
            <w:r w:rsidRPr="00E47108">
              <w:rPr>
                <w:rFonts w:ascii="Calibri"/>
                <w:color w:val="FF0000"/>
                <w:spacing w:val="-4"/>
                <w:sz w:val="24"/>
                <w:highlight w:val="yellow"/>
              </w:rPr>
              <w:t>reactions</w:t>
            </w:r>
            <w:proofErr w:type="gramEnd"/>
            <w:r w:rsidRPr="00E47108">
              <w:rPr>
                <w:rFonts w:ascii="Calibri"/>
                <w:color w:val="FF0000"/>
                <w:spacing w:val="-4"/>
                <w:sz w:val="24"/>
                <w:highlight w:val="yellow"/>
              </w:rPr>
              <w:t xml:space="preserve"> adults will attempt to identify where the child has been and potential source of allergen so this can be assessed, removed, demarcated </w:t>
            </w:r>
            <w:proofErr w:type="spellStart"/>
            <w:r w:rsidRPr="00E47108">
              <w:rPr>
                <w:rFonts w:ascii="Calibri"/>
                <w:color w:val="FF0000"/>
                <w:spacing w:val="-4"/>
                <w:sz w:val="24"/>
                <w:highlight w:val="yellow"/>
              </w:rPr>
              <w:t>etc</w:t>
            </w:r>
            <w:proofErr w:type="spellEnd"/>
            <w:r w:rsidRPr="00E47108">
              <w:rPr>
                <w:rFonts w:ascii="Calibri"/>
                <w:color w:val="FF0000"/>
                <w:spacing w:val="-4"/>
                <w:sz w:val="24"/>
                <w:highlight w:val="yellow"/>
              </w:rPr>
              <w:t xml:space="preserve"> as is appropriate.  </w:t>
            </w:r>
          </w:p>
          <w:p w14:paraId="2F955E19" w14:textId="77777777" w:rsidR="00E47108" w:rsidRPr="00E47108" w:rsidRDefault="00E47108" w:rsidP="00E47108">
            <w:pPr>
              <w:pStyle w:val="TableParagraph"/>
              <w:spacing w:before="12"/>
              <w:ind w:left="466"/>
              <w:rPr>
                <w:rFonts w:ascii="Calibri"/>
                <w:color w:val="FF0000"/>
                <w:spacing w:val="-4"/>
                <w:sz w:val="24"/>
                <w:highlight w:val="yellow"/>
              </w:rPr>
            </w:pPr>
          </w:p>
          <w:p w14:paraId="1047BF00" w14:textId="77777777" w:rsidR="00E47108" w:rsidRPr="00E47108" w:rsidRDefault="00E47108" w:rsidP="00E47108">
            <w:pPr>
              <w:pStyle w:val="TableParagraph"/>
              <w:spacing w:before="12"/>
              <w:ind w:left="466"/>
              <w:rPr>
                <w:rFonts w:ascii="Calibri"/>
                <w:color w:val="FF0000"/>
                <w:spacing w:val="-4"/>
                <w:sz w:val="24"/>
                <w:highlight w:val="yellow"/>
              </w:rPr>
            </w:pPr>
            <w:proofErr w:type="gramStart"/>
            <w:r w:rsidRPr="00E47108">
              <w:rPr>
                <w:rFonts w:ascii="Calibri"/>
                <w:color w:val="FF0000"/>
                <w:spacing w:val="-4"/>
                <w:sz w:val="24"/>
                <w:highlight w:val="yellow"/>
              </w:rPr>
              <w:t>Onsite,  children</w:t>
            </w:r>
            <w:proofErr w:type="gramEnd"/>
            <w:r w:rsidRPr="00E47108">
              <w:rPr>
                <w:rFonts w:ascii="Calibri"/>
                <w:color w:val="FF0000"/>
                <w:spacing w:val="-4"/>
                <w:sz w:val="24"/>
                <w:highlight w:val="yellow"/>
              </w:rPr>
              <w:t xml:space="preserve"> can be returned to their class/indoors to another class or suitable adult supervision.</w:t>
            </w:r>
          </w:p>
          <w:p w14:paraId="2B771547" w14:textId="77777777" w:rsidR="00E47108" w:rsidRPr="00E47108" w:rsidRDefault="00E47108" w:rsidP="00E47108">
            <w:pPr>
              <w:pStyle w:val="TableParagraph"/>
              <w:spacing w:before="12"/>
              <w:ind w:left="466"/>
              <w:rPr>
                <w:rFonts w:ascii="Calibri"/>
                <w:color w:val="FF0000"/>
                <w:spacing w:val="-4"/>
                <w:sz w:val="24"/>
                <w:highlight w:val="yellow"/>
              </w:rPr>
            </w:pPr>
          </w:p>
          <w:p w14:paraId="12781A11" w14:textId="77777777" w:rsidR="00E47108" w:rsidRPr="00E47108" w:rsidRDefault="00E47108" w:rsidP="00E47108">
            <w:pPr>
              <w:pStyle w:val="TableParagraph"/>
              <w:spacing w:before="12"/>
              <w:ind w:left="466"/>
              <w:rPr>
                <w:rFonts w:ascii="Calibri"/>
                <w:color w:val="FF0000"/>
                <w:spacing w:val="-4"/>
                <w:sz w:val="24"/>
                <w:highlight w:val="yellow"/>
              </w:rPr>
            </w:pPr>
            <w:r w:rsidRPr="00E47108">
              <w:rPr>
                <w:rFonts w:ascii="Calibri"/>
                <w:color w:val="FF0000"/>
                <w:spacing w:val="-4"/>
                <w:sz w:val="24"/>
                <w:highlight w:val="yellow"/>
              </w:rPr>
              <w:t xml:space="preserve">Where children have been </w:t>
            </w:r>
            <w:proofErr w:type="gramStart"/>
            <w:r w:rsidRPr="00E47108">
              <w:rPr>
                <w:rFonts w:ascii="Calibri"/>
                <w:color w:val="FF0000"/>
                <w:spacing w:val="-4"/>
                <w:sz w:val="24"/>
                <w:highlight w:val="yellow"/>
              </w:rPr>
              <w:t>stung  by</w:t>
            </w:r>
            <w:proofErr w:type="gramEnd"/>
            <w:r w:rsidRPr="00E47108">
              <w:rPr>
                <w:rFonts w:ascii="Calibri"/>
                <w:color w:val="FF0000"/>
                <w:spacing w:val="-4"/>
                <w:sz w:val="24"/>
                <w:highlight w:val="yellow"/>
              </w:rPr>
              <w:t xml:space="preserve"> plants such as nettles washing in cool water can be soothing and this is a </w:t>
            </w:r>
            <w:proofErr w:type="spellStart"/>
            <w:proofErr w:type="gramStart"/>
            <w:r w:rsidRPr="00E47108">
              <w:rPr>
                <w:rFonts w:ascii="Calibri"/>
                <w:color w:val="FF0000"/>
                <w:spacing w:val="-4"/>
                <w:sz w:val="24"/>
                <w:highlight w:val="yellow"/>
              </w:rPr>
              <w:t>self help</w:t>
            </w:r>
            <w:proofErr w:type="spellEnd"/>
            <w:proofErr w:type="gramEnd"/>
            <w:r w:rsidRPr="00E47108">
              <w:rPr>
                <w:rFonts w:ascii="Calibri"/>
                <w:color w:val="FF0000"/>
                <w:spacing w:val="-4"/>
                <w:sz w:val="24"/>
                <w:highlight w:val="yellow"/>
              </w:rPr>
              <w:t xml:space="preserve"> strategy the children can use.   Hand washing is available in all sessions.</w:t>
            </w:r>
          </w:p>
          <w:p w14:paraId="248CA66A" w14:textId="77777777" w:rsidR="00E47108" w:rsidRPr="00E47108" w:rsidRDefault="00E47108" w:rsidP="00E47108">
            <w:pPr>
              <w:pStyle w:val="TableParagraph"/>
              <w:spacing w:before="12"/>
              <w:ind w:left="466"/>
              <w:rPr>
                <w:rFonts w:ascii="Calibri"/>
                <w:color w:val="FF0000"/>
                <w:spacing w:val="-4"/>
                <w:sz w:val="24"/>
                <w:highlight w:val="yellow"/>
              </w:rPr>
            </w:pPr>
          </w:p>
          <w:p w14:paraId="42D8F8BD" w14:textId="77777777" w:rsidR="00E47108" w:rsidRPr="00E47108" w:rsidRDefault="00E47108" w:rsidP="00E47108">
            <w:pPr>
              <w:pStyle w:val="TableParagraph"/>
              <w:spacing w:before="12"/>
              <w:ind w:left="466"/>
              <w:rPr>
                <w:rFonts w:ascii="Calibri"/>
                <w:color w:val="FF0000"/>
                <w:spacing w:val="-4"/>
                <w:sz w:val="24"/>
                <w:highlight w:val="yellow"/>
              </w:rPr>
            </w:pPr>
            <w:r w:rsidRPr="00E47108">
              <w:rPr>
                <w:rFonts w:ascii="Calibri"/>
                <w:color w:val="FF0000"/>
                <w:spacing w:val="-4"/>
                <w:sz w:val="24"/>
                <w:highlight w:val="yellow"/>
              </w:rPr>
              <w:t xml:space="preserve">First aiders will deal with those experiencing allergic </w:t>
            </w:r>
            <w:r w:rsidRPr="00E47108">
              <w:rPr>
                <w:rFonts w:ascii="Calibri"/>
                <w:color w:val="FF0000"/>
                <w:spacing w:val="-4"/>
                <w:sz w:val="24"/>
                <w:highlight w:val="yellow"/>
              </w:rPr>
              <w:lastRenderedPageBreak/>
              <w:t>reactions, stings, bites.</w:t>
            </w:r>
          </w:p>
          <w:p w14:paraId="18CB4866" w14:textId="77777777" w:rsidR="00E47108" w:rsidRPr="00E47108" w:rsidRDefault="00E47108" w:rsidP="00DF39B7">
            <w:pPr>
              <w:pStyle w:val="ListParagraph"/>
              <w:numPr>
                <w:ilvl w:val="0"/>
                <w:numId w:val="20"/>
              </w:numPr>
              <w:spacing w:before="60" w:line="276" w:lineRule="auto"/>
              <w:rPr>
                <w:rFonts w:cs="Arial"/>
                <w:color w:val="FF0000"/>
                <w:sz w:val="22"/>
                <w:szCs w:val="22"/>
                <w:highlight w:val="yellow"/>
              </w:rPr>
            </w:pPr>
          </w:p>
        </w:tc>
        <w:tc>
          <w:tcPr>
            <w:tcW w:w="1701" w:type="dxa"/>
          </w:tcPr>
          <w:p w14:paraId="49A52D72" w14:textId="77777777" w:rsidR="00DF39B7" w:rsidRDefault="00DF39B7" w:rsidP="00DF39B7">
            <w:pPr>
              <w:spacing w:before="60" w:after="120" w:line="276" w:lineRule="auto"/>
              <w:rPr>
                <w:rFonts w:asciiTheme="minorHAnsi" w:hAnsiTheme="minorHAnsi" w:cstheme="minorHAnsi"/>
              </w:rPr>
            </w:pPr>
            <w:r w:rsidRPr="007D30C2">
              <w:rPr>
                <w:rFonts w:asciiTheme="minorHAnsi" w:hAnsiTheme="minorHAnsi" w:cstheme="minorHAnsi"/>
              </w:rPr>
              <w:lastRenderedPageBreak/>
              <w:t>Link Adult before session starts</w:t>
            </w:r>
          </w:p>
          <w:p w14:paraId="60CD57B0" w14:textId="77777777" w:rsidR="00DF39B7" w:rsidRDefault="00DF39B7" w:rsidP="00DF39B7">
            <w:pPr>
              <w:spacing w:before="60" w:after="120" w:line="276" w:lineRule="auto"/>
              <w:rPr>
                <w:rFonts w:cs="Arial"/>
                <w:sz w:val="22"/>
                <w:szCs w:val="22"/>
              </w:rPr>
            </w:pPr>
            <w:r>
              <w:rPr>
                <w:rFonts w:cs="Arial"/>
                <w:sz w:val="22"/>
                <w:szCs w:val="22"/>
              </w:rPr>
              <w:t xml:space="preserve">FS </w:t>
            </w:r>
            <w:proofErr w:type="gramStart"/>
            <w:r>
              <w:rPr>
                <w:rFonts w:cs="Arial"/>
                <w:sz w:val="22"/>
                <w:szCs w:val="22"/>
              </w:rPr>
              <w:t>Lead</w:t>
            </w:r>
            <w:proofErr w:type="gramEnd"/>
            <w:r>
              <w:rPr>
                <w:rFonts w:cs="Arial"/>
                <w:sz w:val="22"/>
                <w:szCs w:val="22"/>
              </w:rPr>
              <w:t xml:space="preserve"> to ensure session has appropriate first aider.</w:t>
            </w:r>
          </w:p>
          <w:p w14:paraId="40A9DCA5" w14:textId="77777777" w:rsidR="00DF39B7" w:rsidRDefault="00DF39B7" w:rsidP="00DF39B7">
            <w:pPr>
              <w:spacing w:before="60" w:after="120" w:line="276" w:lineRule="auto"/>
              <w:rPr>
                <w:rFonts w:cs="Arial"/>
                <w:sz w:val="22"/>
                <w:szCs w:val="22"/>
              </w:rPr>
            </w:pPr>
            <w:r>
              <w:rPr>
                <w:rFonts w:cs="Arial"/>
                <w:sz w:val="22"/>
                <w:szCs w:val="22"/>
              </w:rPr>
              <w:t>Link adult for each group and session</w:t>
            </w:r>
          </w:p>
          <w:p w14:paraId="4F827A63" w14:textId="77777777" w:rsidR="00DF39B7" w:rsidRPr="00290C53" w:rsidRDefault="00DF39B7" w:rsidP="00DF39B7">
            <w:pPr>
              <w:spacing w:before="60" w:after="120" w:line="276" w:lineRule="auto"/>
              <w:rPr>
                <w:rFonts w:cs="Arial"/>
                <w:sz w:val="22"/>
                <w:szCs w:val="22"/>
              </w:rPr>
            </w:pPr>
          </w:p>
        </w:tc>
        <w:tc>
          <w:tcPr>
            <w:tcW w:w="425" w:type="dxa"/>
          </w:tcPr>
          <w:p w14:paraId="5B9DF6A3" w14:textId="77777777" w:rsidR="00DF39B7" w:rsidRPr="00290C53" w:rsidRDefault="00DF39B7" w:rsidP="00DF39B7">
            <w:pPr>
              <w:spacing w:before="60" w:after="120" w:line="276" w:lineRule="auto"/>
              <w:rPr>
                <w:rFonts w:cs="Arial"/>
                <w:sz w:val="22"/>
                <w:szCs w:val="22"/>
              </w:rPr>
            </w:pPr>
            <w:r>
              <w:rPr>
                <w:rFonts w:cs="Arial"/>
                <w:sz w:val="22"/>
                <w:szCs w:val="22"/>
              </w:rPr>
              <w:t>1</w:t>
            </w:r>
          </w:p>
        </w:tc>
        <w:tc>
          <w:tcPr>
            <w:tcW w:w="426" w:type="dxa"/>
          </w:tcPr>
          <w:p w14:paraId="560BC0C7" w14:textId="77777777" w:rsidR="00DF39B7" w:rsidRPr="00290C53" w:rsidRDefault="00DF39B7" w:rsidP="00DF39B7">
            <w:pPr>
              <w:spacing w:before="60" w:after="120" w:line="276" w:lineRule="auto"/>
              <w:rPr>
                <w:rFonts w:cs="Arial"/>
                <w:sz w:val="22"/>
                <w:szCs w:val="22"/>
              </w:rPr>
            </w:pPr>
            <w:r>
              <w:rPr>
                <w:rFonts w:cs="Arial"/>
                <w:sz w:val="22"/>
                <w:szCs w:val="22"/>
              </w:rPr>
              <w:t>2</w:t>
            </w:r>
          </w:p>
        </w:tc>
        <w:tc>
          <w:tcPr>
            <w:tcW w:w="708" w:type="dxa"/>
          </w:tcPr>
          <w:p w14:paraId="1BEF6BE9" w14:textId="77777777" w:rsidR="00DF39B7" w:rsidRPr="00290C53" w:rsidRDefault="00DF39B7" w:rsidP="00DF39B7">
            <w:pPr>
              <w:spacing w:before="60" w:after="120" w:line="276" w:lineRule="auto"/>
              <w:rPr>
                <w:rFonts w:cs="Arial"/>
                <w:sz w:val="22"/>
                <w:szCs w:val="22"/>
              </w:rPr>
            </w:pPr>
            <w:r>
              <w:rPr>
                <w:rFonts w:cs="Arial"/>
                <w:sz w:val="22"/>
                <w:szCs w:val="22"/>
              </w:rPr>
              <w:t>2</w:t>
            </w:r>
          </w:p>
        </w:tc>
        <w:tc>
          <w:tcPr>
            <w:tcW w:w="1423" w:type="dxa"/>
            <w:shd w:val="clear" w:color="auto" w:fill="808080" w:themeFill="background1" w:themeFillShade="80"/>
          </w:tcPr>
          <w:p w14:paraId="4B0B8669" w14:textId="77777777" w:rsidR="00DF39B7" w:rsidRPr="00290C53" w:rsidRDefault="00DF39B7" w:rsidP="00DF39B7">
            <w:pPr>
              <w:spacing w:before="60" w:after="120" w:line="276" w:lineRule="auto"/>
              <w:rPr>
                <w:rFonts w:cs="Arial"/>
                <w:sz w:val="22"/>
                <w:szCs w:val="22"/>
              </w:rPr>
            </w:pPr>
          </w:p>
        </w:tc>
        <w:tc>
          <w:tcPr>
            <w:tcW w:w="1271" w:type="dxa"/>
          </w:tcPr>
          <w:p w14:paraId="1DF54F19" w14:textId="77777777" w:rsidR="00056AF9" w:rsidRDefault="00056AF9" w:rsidP="00056AF9">
            <w:pPr>
              <w:spacing w:before="60" w:after="120" w:line="276" w:lineRule="auto"/>
              <w:rPr>
                <w:rFonts w:cs="Arial"/>
                <w:sz w:val="22"/>
                <w:szCs w:val="22"/>
              </w:rPr>
            </w:pPr>
            <w:r>
              <w:rPr>
                <w:rFonts w:cs="Arial"/>
                <w:sz w:val="22"/>
                <w:szCs w:val="22"/>
              </w:rPr>
              <w:t>02/09/26</w:t>
            </w:r>
          </w:p>
          <w:p w14:paraId="1C75F7A9" w14:textId="77777777" w:rsidR="00DF39B7" w:rsidRPr="00290C53" w:rsidRDefault="00DF39B7" w:rsidP="00DF39B7">
            <w:pPr>
              <w:spacing w:before="60" w:after="120" w:line="276" w:lineRule="auto"/>
              <w:rPr>
                <w:rFonts w:cs="Arial"/>
                <w:sz w:val="22"/>
                <w:szCs w:val="22"/>
              </w:rPr>
            </w:pPr>
            <w:r>
              <w:rPr>
                <w:rFonts w:cs="Arial"/>
                <w:sz w:val="22"/>
                <w:szCs w:val="22"/>
              </w:rPr>
              <w:t xml:space="preserve">Review Annually </w:t>
            </w:r>
          </w:p>
        </w:tc>
      </w:tr>
      <w:tr w:rsidR="00DF39B7" w:rsidRPr="00E97D65" w14:paraId="4A730FA2" w14:textId="77777777" w:rsidTr="00F06137">
        <w:trPr>
          <w:trHeight w:val="680"/>
          <w:jc w:val="center"/>
        </w:trPr>
        <w:tc>
          <w:tcPr>
            <w:tcW w:w="1555" w:type="dxa"/>
          </w:tcPr>
          <w:p w14:paraId="55553FC3" w14:textId="77777777" w:rsidR="00DF39B7" w:rsidRPr="00290C53" w:rsidRDefault="00DF39B7" w:rsidP="00DF39B7">
            <w:pPr>
              <w:spacing w:before="60" w:line="276" w:lineRule="auto"/>
              <w:rPr>
                <w:rFonts w:cs="Arial"/>
                <w:b/>
                <w:sz w:val="22"/>
                <w:szCs w:val="22"/>
              </w:rPr>
            </w:pPr>
            <w:r>
              <w:rPr>
                <w:rFonts w:cs="Arial"/>
                <w:b/>
                <w:sz w:val="22"/>
                <w:szCs w:val="22"/>
              </w:rPr>
              <w:lastRenderedPageBreak/>
              <w:t>Vegetation: poisoning</w:t>
            </w:r>
          </w:p>
        </w:tc>
        <w:tc>
          <w:tcPr>
            <w:tcW w:w="1701" w:type="dxa"/>
          </w:tcPr>
          <w:p w14:paraId="427BF72D" w14:textId="77777777" w:rsidR="00DF39B7" w:rsidRPr="007D30C2" w:rsidRDefault="00DF39B7" w:rsidP="00DF39B7">
            <w:pPr>
              <w:spacing w:before="60" w:line="276" w:lineRule="auto"/>
              <w:rPr>
                <w:rFonts w:asciiTheme="minorHAnsi" w:hAnsiTheme="minorHAnsi" w:cstheme="minorHAnsi"/>
              </w:rPr>
            </w:pPr>
            <w:r w:rsidRPr="007D30C2">
              <w:rPr>
                <w:rFonts w:asciiTheme="minorHAnsi" w:hAnsiTheme="minorHAnsi" w:cstheme="minorHAnsi"/>
              </w:rPr>
              <w:t>Staff, adults, children, volunteers.</w:t>
            </w:r>
          </w:p>
          <w:p w14:paraId="28C6634C" w14:textId="77777777" w:rsidR="00DF39B7" w:rsidRPr="007D30C2" w:rsidRDefault="00DF39B7" w:rsidP="00DF39B7">
            <w:pPr>
              <w:spacing w:before="60" w:line="276" w:lineRule="auto"/>
              <w:rPr>
                <w:rFonts w:asciiTheme="minorHAnsi" w:hAnsiTheme="minorHAnsi" w:cstheme="minorHAnsi"/>
              </w:rPr>
            </w:pPr>
          </w:p>
          <w:p w14:paraId="5DDC2E4E" w14:textId="77777777" w:rsidR="00DF39B7" w:rsidRPr="007D30C2" w:rsidRDefault="00DF39B7" w:rsidP="00DF39B7">
            <w:pPr>
              <w:spacing w:before="60" w:line="276" w:lineRule="auto"/>
              <w:rPr>
                <w:rFonts w:asciiTheme="minorHAnsi" w:hAnsiTheme="minorHAnsi" w:cstheme="minorHAnsi"/>
              </w:rPr>
            </w:pPr>
            <w:r w:rsidRPr="007D30C2">
              <w:rPr>
                <w:rFonts w:asciiTheme="minorHAnsi" w:hAnsiTheme="minorHAnsi" w:cstheme="minorHAnsi"/>
              </w:rPr>
              <w:t>Poisoning</w:t>
            </w:r>
          </w:p>
          <w:p w14:paraId="62E93C0D" w14:textId="77777777" w:rsidR="00DF39B7" w:rsidRDefault="00DF39B7" w:rsidP="00DF39B7">
            <w:pPr>
              <w:spacing w:before="60" w:line="276" w:lineRule="auto"/>
              <w:rPr>
                <w:rFonts w:cs="Arial"/>
                <w:sz w:val="22"/>
                <w:szCs w:val="22"/>
              </w:rPr>
            </w:pPr>
          </w:p>
        </w:tc>
        <w:tc>
          <w:tcPr>
            <w:tcW w:w="3118" w:type="dxa"/>
          </w:tcPr>
          <w:p w14:paraId="28B1B722" w14:textId="77777777" w:rsidR="00DF39B7" w:rsidRPr="007D30C2" w:rsidRDefault="00DF39B7" w:rsidP="00DF39B7">
            <w:pPr>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Regular checks and maintenance schedules in place.</w:t>
            </w:r>
          </w:p>
          <w:p w14:paraId="44CB6938" w14:textId="77777777" w:rsidR="00DF39B7" w:rsidRPr="00C23B44" w:rsidRDefault="00DF39B7" w:rsidP="00DF39B7">
            <w:pPr>
              <w:numPr>
                <w:ilvl w:val="0"/>
                <w:numId w:val="18"/>
              </w:numPr>
              <w:spacing w:before="60" w:line="276" w:lineRule="auto"/>
              <w:rPr>
                <w:rFonts w:cs="Arial"/>
                <w:color w:val="FF0000"/>
                <w:sz w:val="22"/>
                <w:szCs w:val="22"/>
              </w:rPr>
            </w:pPr>
            <w:r w:rsidRPr="007D30C2">
              <w:rPr>
                <w:rFonts w:asciiTheme="minorHAnsi" w:hAnsiTheme="minorHAnsi" w:cstheme="minorHAnsi"/>
                <w:color w:val="FF0000"/>
              </w:rPr>
              <w:t>Wash hands before eating and drinking.</w:t>
            </w:r>
          </w:p>
        </w:tc>
        <w:tc>
          <w:tcPr>
            <w:tcW w:w="3549" w:type="dxa"/>
          </w:tcPr>
          <w:p w14:paraId="4A906954" w14:textId="77777777" w:rsidR="00DF39B7" w:rsidRPr="007D30C2" w:rsidRDefault="00DF39B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Any hogweed to be removed during regular checks and maintenance</w:t>
            </w:r>
          </w:p>
          <w:p w14:paraId="21258925" w14:textId="77777777" w:rsidR="00DF39B7" w:rsidRPr="007D30C2" w:rsidRDefault="00DF39B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Site check completed by FS lead day of session</w:t>
            </w:r>
          </w:p>
          <w:p w14:paraId="380B0AD0" w14:textId="77777777" w:rsidR="00DF39B7" w:rsidRPr="007D30C2" w:rsidRDefault="00DF39B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FS Lead site safety talk</w:t>
            </w:r>
          </w:p>
          <w:p w14:paraId="1AAA9426" w14:textId="77777777" w:rsidR="00DF39B7" w:rsidRPr="007D30C2" w:rsidRDefault="00DF39B7" w:rsidP="00DF39B7">
            <w:pPr>
              <w:pStyle w:val="ListParagraph"/>
              <w:numPr>
                <w:ilvl w:val="0"/>
                <w:numId w:val="18"/>
              </w:numPr>
              <w:spacing w:before="60" w:line="276" w:lineRule="auto"/>
              <w:rPr>
                <w:rFonts w:asciiTheme="minorHAnsi" w:hAnsiTheme="minorHAnsi" w:cstheme="minorHAnsi"/>
                <w:color w:val="FF0000"/>
              </w:rPr>
            </w:pPr>
            <w:r w:rsidRPr="007D30C2">
              <w:rPr>
                <w:rFonts w:asciiTheme="minorHAnsi" w:hAnsiTheme="minorHAnsi" w:cstheme="minorHAnsi"/>
                <w:color w:val="FF0000"/>
              </w:rPr>
              <w:t>Remind children of rule not to pick and eat anything from natural vegetation</w:t>
            </w:r>
          </w:p>
          <w:p w14:paraId="1D022D54" w14:textId="77777777" w:rsidR="00DF39B7" w:rsidRPr="00761A3F" w:rsidRDefault="00DF39B7" w:rsidP="00DF39B7">
            <w:pPr>
              <w:pStyle w:val="ListParagraph"/>
              <w:numPr>
                <w:ilvl w:val="0"/>
                <w:numId w:val="18"/>
              </w:numPr>
              <w:spacing w:before="60" w:line="276" w:lineRule="auto"/>
              <w:rPr>
                <w:rFonts w:cs="Arial"/>
                <w:color w:val="FF0000"/>
                <w:sz w:val="22"/>
                <w:szCs w:val="22"/>
              </w:rPr>
            </w:pPr>
            <w:r w:rsidRPr="007D30C2">
              <w:rPr>
                <w:rFonts w:asciiTheme="minorHAnsi" w:hAnsiTheme="minorHAnsi" w:cstheme="minorHAnsi"/>
                <w:color w:val="FF0000"/>
              </w:rPr>
              <w:t>Children to know and be reminded of FS rule no lick: which means not putting</w:t>
            </w:r>
          </w:p>
          <w:p w14:paraId="7791B9D7" w14:textId="77777777" w:rsidR="00DF39B7" w:rsidRPr="0049404B" w:rsidRDefault="00DF39B7" w:rsidP="00DF39B7">
            <w:pPr>
              <w:pStyle w:val="ListParagraph"/>
              <w:numPr>
                <w:ilvl w:val="0"/>
                <w:numId w:val="18"/>
              </w:numPr>
              <w:spacing w:before="60" w:line="276" w:lineRule="auto"/>
              <w:rPr>
                <w:rFonts w:cs="Arial"/>
                <w:color w:val="FF0000"/>
                <w:sz w:val="22"/>
                <w:szCs w:val="22"/>
              </w:rPr>
            </w:pPr>
            <w:r>
              <w:rPr>
                <w:rFonts w:asciiTheme="minorHAnsi" w:hAnsiTheme="minorHAnsi" w:cstheme="minorHAnsi"/>
                <w:color w:val="FF0000"/>
              </w:rPr>
              <w:t xml:space="preserve">FS and other adults will remind </w:t>
            </w:r>
            <w:proofErr w:type="spellStart"/>
            <w:r>
              <w:rPr>
                <w:rFonts w:asciiTheme="minorHAnsi" w:hAnsiTheme="minorHAnsi" w:cstheme="minorHAnsi"/>
                <w:color w:val="FF0000"/>
              </w:rPr>
              <w:t>chidlren</w:t>
            </w:r>
            <w:proofErr w:type="spellEnd"/>
            <w:r>
              <w:rPr>
                <w:rFonts w:asciiTheme="minorHAnsi" w:hAnsiTheme="minorHAnsi" w:cstheme="minorHAnsi"/>
                <w:color w:val="FF0000"/>
              </w:rPr>
              <w:t xml:space="preserve"> of plants not to pick</w:t>
            </w:r>
          </w:p>
        </w:tc>
        <w:tc>
          <w:tcPr>
            <w:tcW w:w="1701" w:type="dxa"/>
          </w:tcPr>
          <w:p w14:paraId="2C937481" w14:textId="77777777" w:rsidR="00DF39B7" w:rsidRPr="007D30C2" w:rsidRDefault="00DF39B7" w:rsidP="00DF39B7">
            <w:pPr>
              <w:spacing w:before="60" w:after="120" w:line="276" w:lineRule="auto"/>
              <w:rPr>
                <w:rFonts w:asciiTheme="minorHAnsi" w:hAnsiTheme="minorHAnsi" w:cstheme="minorHAnsi"/>
              </w:rPr>
            </w:pPr>
            <w:r w:rsidRPr="007D30C2">
              <w:rPr>
                <w:rFonts w:asciiTheme="minorHAnsi" w:hAnsiTheme="minorHAnsi" w:cstheme="minorHAnsi"/>
              </w:rPr>
              <w:t>Sub contracted gardeners annual review.</w:t>
            </w:r>
          </w:p>
          <w:p w14:paraId="2FE93508" w14:textId="77777777" w:rsidR="00DF39B7" w:rsidRPr="007D30C2" w:rsidRDefault="00DF39B7" w:rsidP="00DF39B7">
            <w:pPr>
              <w:spacing w:before="60" w:after="120" w:line="276" w:lineRule="auto"/>
              <w:rPr>
                <w:rFonts w:asciiTheme="minorHAnsi" w:hAnsiTheme="minorHAnsi" w:cstheme="minorHAnsi"/>
              </w:rPr>
            </w:pPr>
            <w:r w:rsidRPr="007D30C2">
              <w:rPr>
                <w:rFonts w:asciiTheme="minorHAnsi" w:hAnsiTheme="minorHAnsi" w:cstheme="minorHAnsi"/>
              </w:rPr>
              <w:t>FS Lead site check day of session.</w:t>
            </w:r>
          </w:p>
          <w:p w14:paraId="20A44847" w14:textId="77777777" w:rsidR="00DF39B7" w:rsidRPr="00290C53" w:rsidRDefault="00DF39B7" w:rsidP="00DF39B7">
            <w:pPr>
              <w:spacing w:before="60" w:after="120" w:line="276" w:lineRule="auto"/>
              <w:rPr>
                <w:rFonts w:cs="Arial"/>
                <w:sz w:val="22"/>
                <w:szCs w:val="22"/>
              </w:rPr>
            </w:pPr>
            <w:r w:rsidRPr="007D30C2">
              <w:rPr>
                <w:rFonts w:asciiTheme="minorHAnsi" w:hAnsiTheme="minorHAnsi" w:cstheme="minorHAnsi"/>
              </w:rPr>
              <w:t>Other adults reminding children.</w:t>
            </w:r>
          </w:p>
        </w:tc>
        <w:tc>
          <w:tcPr>
            <w:tcW w:w="425" w:type="dxa"/>
          </w:tcPr>
          <w:p w14:paraId="59759380" w14:textId="77777777" w:rsidR="00DF39B7" w:rsidRPr="00290C53" w:rsidRDefault="00DF39B7" w:rsidP="00DF39B7">
            <w:pPr>
              <w:spacing w:before="60" w:after="120" w:line="276" w:lineRule="auto"/>
              <w:rPr>
                <w:rFonts w:cs="Arial"/>
                <w:sz w:val="22"/>
                <w:szCs w:val="22"/>
              </w:rPr>
            </w:pPr>
            <w:r>
              <w:rPr>
                <w:rFonts w:cs="Arial"/>
                <w:sz w:val="22"/>
                <w:szCs w:val="22"/>
              </w:rPr>
              <w:t>1</w:t>
            </w:r>
          </w:p>
        </w:tc>
        <w:tc>
          <w:tcPr>
            <w:tcW w:w="426" w:type="dxa"/>
          </w:tcPr>
          <w:p w14:paraId="0EA868D3" w14:textId="77777777" w:rsidR="00DF39B7" w:rsidRPr="00290C53" w:rsidRDefault="00DF39B7" w:rsidP="00DF39B7">
            <w:pPr>
              <w:spacing w:before="60" w:after="120" w:line="276" w:lineRule="auto"/>
              <w:rPr>
                <w:rFonts w:cs="Arial"/>
                <w:sz w:val="22"/>
                <w:szCs w:val="22"/>
              </w:rPr>
            </w:pPr>
            <w:r>
              <w:rPr>
                <w:rFonts w:cs="Arial"/>
                <w:sz w:val="22"/>
                <w:szCs w:val="22"/>
              </w:rPr>
              <w:t>3</w:t>
            </w:r>
          </w:p>
        </w:tc>
        <w:tc>
          <w:tcPr>
            <w:tcW w:w="708" w:type="dxa"/>
          </w:tcPr>
          <w:p w14:paraId="6DCA1987" w14:textId="77777777" w:rsidR="00DF39B7" w:rsidRPr="00290C53" w:rsidRDefault="00DF39B7" w:rsidP="00DF39B7">
            <w:pPr>
              <w:spacing w:before="60" w:after="120" w:line="276" w:lineRule="auto"/>
              <w:rPr>
                <w:rFonts w:cs="Arial"/>
                <w:sz w:val="22"/>
                <w:szCs w:val="22"/>
              </w:rPr>
            </w:pPr>
            <w:r>
              <w:rPr>
                <w:rFonts w:cs="Arial"/>
                <w:sz w:val="22"/>
                <w:szCs w:val="22"/>
              </w:rPr>
              <w:t>3</w:t>
            </w:r>
          </w:p>
        </w:tc>
        <w:tc>
          <w:tcPr>
            <w:tcW w:w="1423" w:type="dxa"/>
            <w:shd w:val="clear" w:color="auto" w:fill="808080" w:themeFill="background1" w:themeFillShade="80"/>
          </w:tcPr>
          <w:p w14:paraId="7D4236B1" w14:textId="77777777" w:rsidR="00DF39B7" w:rsidRPr="00290C53" w:rsidRDefault="00DF39B7" w:rsidP="00DF39B7">
            <w:pPr>
              <w:spacing w:before="60" w:after="120" w:line="276" w:lineRule="auto"/>
              <w:rPr>
                <w:rFonts w:cs="Arial"/>
                <w:sz w:val="22"/>
                <w:szCs w:val="22"/>
              </w:rPr>
            </w:pPr>
          </w:p>
        </w:tc>
        <w:tc>
          <w:tcPr>
            <w:tcW w:w="1271" w:type="dxa"/>
          </w:tcPr>
          <w:p w14:paraId="6D2C6702" w14:textId="77777777" w:rsidR="00056AF9" w:rsidRDefault="00056AF9" w:rsidP="00056AF9">
            <w:pPr>
              <w:spacing w:before="60" w:after="120" w:line="276" w:lineRule="auto"/>
              <w:rPr>
                <w:rFonts w:cs="Arial"/>
                <w:sz w:val="22"/>
                <w:szCs w:val="22"/>
              </w:rPr>
            </w:pPr>
            <w:r>
              <w:rPr>
                <w:rFonts w:cs="Arial"/>
                <w:sz w:val="22"/>
                <w:szCs w:val="22"/>
              </w:rPr>
              <w:t>02/09/26</w:t>
            </w:r>
          </w:p>
          <w:p w14:paraId="5A5A04B2" w14:textId="77777777" w:rsidR="00DF39B7" w:rsidRPr="00290C53" w:rsidRDefault="00DF39B7" w:rsidP="00DF39B7">
            <w:pPr>
              <w:spacing w:before="60" w:after="120" w:line="276" w:lineRule="auto"/>
              <w:rPr>
                <w:rFonts w:cs="Arial"/>
                <w:sz w:val="22"/>
                <w:szCs w:val="22"/>
              </w:rPr>
            </w:pPr>
            <w:r>
              <w:rPr>
                <w:rFonts w:cs="Arial"/>
                <w:sz w:val="22"/>
                <w:szCs w:val="22"/>
              </w:rPr>
              <w:t xml:space="preserve">Review Annually </w:t>
            </w:r>
          </w:p>
        </w:tc>
      </w:tr>
    </w:tbl>
    <w:p w14:paraId="3B2B9411" w14:textId="77777777" w:rsidR="000F55D9" w:rsidRDefault="000F55D9" w:rsidP="00AF7FF7">
      <w:pPr>
        <w:spacing w:after="60"/>
        <w:rPr>
          <w:rFonts w:cs="Tahoma"/>
          <w:bCs/>
          <w:sz w:val="6"/>
          <w:szCs w:val="6"/>
        </w:rPr>
      </w:pPr>
    </w:p>
    <w:p w14:paraId="11DC1E54" w14:textId="77777777" w:rsidR="00F06137" w:rsidRDefault="00F06137" w:rsidP="00AF7FF7">
      <w:pPr>
        <w:spacing w:after="60"/>
        <w:rPr>
          <w:rFonts w:cs="Tahoma"/>
          <w:bCs/>
          <w:sz w:val="6"/>
          <w:szCs w:val="6"/>
        </w:rPr>
      </w:pPr>
    </w:p>
    <w:p w14:paraId="4484414D" w14:textId="77777777" w:rsidR="00F06137" w:rsidRDefault="00F06137" w:rsidP="00AF7FF7">
      <w:pPr>
        <w:spacing w:after="60"/>
        <w:rPr>
          <w:rFonts w:cs="Tahoma"/>
          <w:bCs/>
          <w:sz w:val="6"/>
          <w:szCs w:val="6"/>
        </w:rPr>
      </w:pPr>
    </w:p>
    <w:p w14:paraId="20C9F713" w14:textId="77777777" w:rsidR="00F06137" w:rsidRDefault="00F06137" w:rsidP="00AF7FF7">
      <w:pPr>
        <w:spacing w:after="60"/>
        <w:rPr>
          <w:rFonts w:cs="Tahoma"/>
          <w:bCs/>
          <w:sz w:val="6"/>
          <w:szCs w:val="6"/>
        </w:rPr>
      </w:pPr>
    </w:p>
    <w:p w14:paraId="7F184E0B" w14:textId="77777777" w:rsidR="00F06137" w:rsidRDefault="00F06137" w:rsidP="00AF7FF7">
      <w:pPr>
        <w:spacing w:after="60"/>
        <w:rPr>
          <w:rFonts w:cs="Tahoma"/>
          <w:bCs/>
          <w:sz w:val="6"/>
          <w:szCs w:val="6"/>
        </w:rPr>
      </w:pPr>
    </w:p>
    <w:p w14:paraId="6276FA66" w14:textId="77777777" w:rsidR="00F06137" w:rsidRDefault="00F06137" w:rsidP="00AF7FF7">
      <w:pPr>
        <w:spacing w:after="60"/>
        <w:rPr>
          <w:rFonts w:cs="Tahoma"/>
          <w:bCs/>
          <w:sz w:val="6"/>
          <w:szCs w:val="6"/>
        </w:rPr>
      </w:pPr>
    </w:p>
    <w:p w14:paraId="09710562" w14:textId="77777777" w:rsidR="00F06137" w:rsidRDefault="00F06137" w:rsidP="00AF7FF7">
      <w:pPr>
        <w:spacing w:after="60"/>
        <w:rPr>
          <w:rFonts w:cs="Tahoma"/>
          <w:bCs/>
          <w:sz w:val="6"/>
          <w:szCs w:val="6"/>
        </w:rPr>
      </w:pPr>
    </w:p>
    <w:p w14:paraId="4FE82A69" w14:textId="77777777"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14:paraId="5F4E586D" w14:textId="77777777" w:rsidTr="005D4EC3">
        <w:tc>
          <w:tcPr>
            <w:tcW w:w="1673" w:type="dxa"/>
            <w:shd w:val="clear" w:color="auto" w:fill="A8D08D" w:themeFill="accent6" w:themeFillTint="99"/>
            <w:vAlign w:val="center"/>
          </w:tcPr>
          <w:p w14:paraId="18AFE5A0" w14:textId="77777777" w:rsidR="00805E40" w:rsidRPr="005D4EC3" w:rsidRDefault="00805E40" w:rsidP="00D50389">
            <w:pPr>
              <w:rPr>
                <w:rFonts w:cs="Tahoma"/>
                <w:bCs/>
              </w:rPr>
            </w:pPr>
            <w:r w:rsidRPr="005D4EC3">
              <w:rPr>
                <w:rFonts w:cs="Tahoma"/>
                <w:bCs/>
              </w:rPr>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14:paraId="2F08D8AF" w14:textId="77777777"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14:paraId="016D75D7" w14:textId="77777777" w:rsidR="00805E40" w:rsidRPr="005D4EC3" w:rsidRDefault="00805E40" w:rsidP="00D50389">
            <w:pPr>
              <w:rPr>
                <w:rFonts w:cs="Tahoma"/>
                <w:bCs/>
              </w:rPr>
            </w:pPr>
            <w:r w:rsidRPr="005D4EC3">
              <w:rPr>
                <w:rFonts w:cs="Tahoma"/>
                <w:bCs/>
              </w:rPr>
              <w:t>Comments:</w:t>
            </w:r>
          </w:p>
        </w:tc>
      </w:tr>
      <w:tr w:rsidR="00805E40" w:rsidRPr="000F55D9" w14:paraId="433DE25B" w14:textId="77777777" w:rsidTr="00ED4E79">
        <w:tc>
          <w:tcPr>
            <w:tcW w:w="1673" w:type="dxa"/>
          </w:tcPr>
          <w:p w14:paraId="5BA32497" w14:textId="77777777" w:rsidR="00805E40" w:rsidRPr="000F55D9" w:rsidRDefault="00713C7D" w:rsidP="009C2488">
            <w:pPr>
              <w:spacing w:before="60" w:after="60"/>
              <w:jc w:val="both"/>
              <w:rPr>
                <w:rFonts w:cs="Tahoma"/>
                <w:bCs/>
              </w:rPr>
            </w:pPr>
            <w:r>
              <w:rPr>
                <w:rFonts w:cs="Tahoma"/>
                <w:bCs/>
              </w:rPr>
              <w:lastRenderedPageBreak/>
              <w:t>August 2023</w:t>
            </w:r>
          </w:p>
        </w:tc>
        <w:tc>
          <w:tcPr>
            <w:tcW w:w="4819" w:type="dxa"/>
          </w:tcPr>
          <w:p w14:paraId="1CBF95BD" w14:textId="77777777" w:rsidR="00805E40" w:rsidRPr="000F55D9" w:rsidRDefault="00713C7D" w:rsidP="009C2488">
            <w:pPr>
              <w:spacing w:before="60" w:after="60"/>
              <w:jc w:val="both"/>
              <w:rPr>
                <w:rFonts w:cs="Tahoma"/>
                <w:bCs/>
              </w:rPr>
            </w:pPr>
            <w:r>
              <w:rPr>
                <w:rFonts w:cs="Tahoma"/>
                <w:bCs/>
              </w:rPr>
              <w:t>Mrs R A Kentish</w:t>
            </w:r>
          </w:p>
        </w:tc>
        <w:tc>
          <w:tcPr>
            <w:tcW w:w="9243" w:type="dxa"/>
          </w:tcPr>
          <w:p w14:paraId="7CE0482D" w14:textId="77777777" w:rsidR="00805E40" w:rsidRPr="000F55D9" w:rsidRDefault="00713C7D" w:rsidP="009C2488">
            <w:pPr>
              <w:spacing w:before="60" w:after="60"/>
              <w:jc w:val="both"/>
              <w:rPr>
                <w:rFonts w:cs="Tahoma"/>
                <w:bCs/>
              </w:rPr>
            </w:pPr>
            <w:r>
              <w:rPr>
                <w:rFonts w:cs="Tahoma"/>
                <w:bCs/>
              </w:rPr>
              <w:t>V1.1</w:t>
            </w:r>
          </w:p>
        </w:tc>
      </w:tr>
      <w:tr w:rsidR="00805E40" w:rsidRPr="000F55D9" w14:paraId="4DDD766D" w14:textId="77777777" w:rsidTr="00ED4E79">
        <w:tc>
          <w:tcPr>
            <w:tcW w:w="1673" w:type="dxa"/>
          </w:tcPr>
          <w:p w14:paraId="38218836" w14:textId="77777777" w:rsidR="00805E40" w:rsidRPr="000F55D9" w:rsidRDefault="00E47108" w:rsidP="009C2488">
            <w:pPr>
              <w:spacing w:before="60" w:after="60"/>
              <w:jc w:val="both"/>
              <w:rPr>
                <w:rFonts w:cs="Tahoma"/>
                <w:bCs/>
              </w:rPr>
            </w:pPr>
            <w:r>
              <w:rPr>
                <w:rFonts w:cs="Tahoma"/>
                <w:bCs/>
              </w:rPr>
              <w:t>August 2024</w:t>
            </w:r>
          </w:p>
        </w:tc>
        <w:tc>
          <w:tcPr>
            <w:tcW w:w="4819" w:type="dxa"/>
          </w:tcPr>
          <w:p w14:paraId="79736092" w14:textId="77777777" w:rsidR="00805E40" w:rsidRPr="000F55D9" w:rsidRDefault="00E47108" w:rsidP="009C2488">
            <w:pPr>
              <w:spacing w:before="60" w:after="60"/>
              <w:jc w:val="both"/>
              <w:rPr>
                <w:rFonts w:cs="Tahoma"/>
                <w:bCs/>
              </w:rPr>
            </w:pPr>
            <w:r>
              <w:rPr>
                <w:rFonts w:cs="Tahoma"/>
                <w:bCs/>
              </w:rPr>
              <w:t>Mrs R A Kentish</w:t>
            </w:r>
          </w:p>
        </w:tc>
        <w:tc>
          <w:tcPr>
            <w:tcW w:w="9243" w:type="dxa"/>
          </w:tcPr>
          <w:p w14:paraId="5A4CC2E3" w14:textId="77777777" w:rsidR="00805E40" w:rsidRPr="000F55D9" w:rsidRDefault="00E47108" w:rsidP="009C2488">
            <w:pPr>
              <w:spacing w:before="60" w:after="60"/>
              <w:jc w:val="both"/>
              <w:rPr>
                <w:rFonts w:cs="Tahoma"/>
                <w:bCs/>
              </w:rPr>
            </w:pPr>
            <w:r>
              <w:rPr>
                <w:rFonts w:cs="Tahoma"/>
                <w:bCs/>
              </w:rPr>
              <w:t>V1.2</w:t>
            </w:r>
          </w:p>
        </w:tc>
      </w:tr>
      <w:tr w:rsidR="00805E40" w:rsidRPr="000F55D9" w14:paraId="29E2FAB7" w14:textId="77777777" w:rsidTr="00ED4E79">
        <w:tc>
          <w:tcPr>
            <w:tcW w:w="1673" w:type="dxa"/>
          </w:tcPr>
          <w:p w14:paraId="44150605" w14:textId="77F1B246" w:rsidR="00805E40" w:rsidRPr="000F55D9" w:rsidRDefault="00056AF9" w:rsidP="009C2488">
            <w:pPr>
              <w:spacing w:before="60" w:after="60"/>
              <w:jc w:val="both"/>
              <w:rPr>
                <w:rFonts w:cs="Tahoma"/>
                <w:bCs/>
              </w:rPr>
            </w:pPr>
            <w:r>
              <w:rPr>
                <w:rFonts w:cs="Tahoma"/>
                <w:bCs/>
              </w:rPr>
              <w:t>September 2025</w:t>
            </w:r>
          </w:p>
        </w:tc>
        <w:tc>
          <w:tcPr>
            <w:tcW w:w="4819" w:type="dxa"/>
          </w:tcPr>
          <w:p w14:paraId="7594C029" w14:textId="4BF11C00" w:rsidR="00805E40" w:rsidRPr="000F55D9" w:rsidRDefault="00056AF9" w:rsidP="009C2488">
            <w:pPr>
              <w:spacing w:before="60" w:after="60"/>
              <w:jc w:val="both"/>
              <w:rPr>
                <w:rFonts w:cs="Tahoma"/>
                <w:bCs/>
              </w:rPr>
            </w:pPr>
            <w:r>
              <w:rPr>
                <w:rFonts w:cs="Tahoma"/>
                <w:bCs/>
              </w:rPr>
              <w:t xml:space="preserve">R A Kentish </w:t>
            </w:r>
          </w:p>
        </w:tc>
        <w:tc>
          <w:tcPr>
            <w:tcW w:w="9243" w:type="dxa"/>
          </w:tcPr>
          <w:p w14:paraId="669CD6A2" w14:textId="2F9BA520" w:rsidR="00805E40" w:rsidRPr="000F55D9" w:rsidRDefault="00056AF9" w:rsidP="009C2488">
            <w:pPr>
              <w:spacing w:before="60" w:after="60"/>
              <w:jc w:val="both"/>
              <w:rPr>
                <w:rFonts w:cs="Tahoma"/>
                <w:bCs/>
              </w:rPr>
            </w:pPr>
            <w:r>
              <w:rPr>
                <w:rFonts w:cs="Tahoma"/>
                <w:bCs/>
              </w:rPr>
              <w:t>V1.3</w:t>
            </w:r>
          </w:p>
        </w:tc>
      </w:tr>
      <w:tr w:rsidR="00157453" w:rsidRPr="000F55D9" w14:paraId="0FBFF836" w14:textId="77777777" w:rsidTr="00ED4E79">
        <w:tc>
          <w:tcPr>
            <w:tcW w:w="1673" w:type="dxa"/>
          </w:tcPr>
          <w:p w14:paraId="03B90D9C" w14:textId="6654AAC5" w:rsidR="00157453" w:rsidRDefault="00056AF9" w:rsidP="009C2488">
            <w:pPr>
              <w:spacing w:before="60" w:after="60"/>
              <w:jc w:val="both"/>
              <w:rPr>
                <w:rFonts w:cs="Tahoma"/>
                <w:bCs/>
              </w:rPr>
            </w:pPr>
            <w:r>
              <w:rPr>
                <w:rFonts w:cs="Tahoma"/>
                <w:bCs/>
              </w:rPr>
              <w:t>September 2026</w:t>
            </w:r>
          </w:p>
        </w:tc>
        <w:tc>
          <w:tcPr>
            <w:tcW w:w="4819" w:type="dxa"/>
          </w:tcPr>
          <w:p w14:paraId="6D4BC5F4" w14:textId="7E92BDFE" w:rsidR="00157453" w:rsidRDefault="00056AF9" w:rsidP="009C2488">
            <w:pPr>
              <w:spacing w:before="60" w:after="60"/>
              <w:jc w:val="both"/>
              <w:rPr>
                <w:rFonts w:cs="Tahoma"/>
                <w:bCs/>
              </w:rPr>
            </w:pPr>
            <w:r>
              <w:rPr>
                <w:rFonts w:cs="Tahoma"/>
                <w:bCs/>
              </w:rPr>
              <w:t>R A Kentish</w:t>
            </w:r>
          </w:p>
        </w:tc>
        <w:tc>
          <w:tcPr>
            <w:tcW w:w="9243" w:type="dxa"/>
          </w:tcPr>
          <w:p w14:paraId="0EF608E5" w14:textId="7493D40E" w:rsidR="00157453" w:rsidRDefault="00056AF9" w:rsidP="009C2488">
            <w:pPr>
              <w:spacing w:before="60" w:after="60"/>
              <w:jc w:val="both"/>
              <w:rPr>
                <w:rFonts w:cs="Tahoma"/>
                <w:bCs/>
              </w:rPr>
            </w:pPr>
            <w:r>
              <w:rPr>
                <w:rFonts w:cs="Tahoma"/>
                <w:bCs/>
              </w:rPr>
              <w:t>V1.4</w:t>
            </w:r>
          </w:p>
        </w:tc>
      </w:tr>
      <w:tr w:rsidR="00E61A62" w:rsidRPr="000F55D9" w14:paraId="23DEE221" w14:textId="77777777" w:rsidTr="00ED4E79">
        <w:tc>
          <w:tcPr>
            <w:tcW w:w="1673" w:type="dxa"/>
          </w:tcPr>
          <w:p w14:paraId="52A1D9E0" w14:textId="77777777" w:rsidR="00E61A62" w:rsidRDefault="00E61A62" w:rsidP="009C2488">
            <w:pPr>
              <w:spacing w:before="60" w:after="60"/>
              <w:jc w:val="both"/>
              <w:rPr>
                <w:rFonts w:cs="Tahoma"/>
                <w:bCs/>
              </w:rPr>
            </w:pPr>
            <w:r>
              <w:rPr>
                <w:rFonts w:cs="Tahoma"/>
                <w:bCs/>
              </w:rPr>
              <w:fldChar w:fldCharType="begin">
                <w:ffData>
                  <w:name w:val="Text62"/>
                  <w:enabled/>
                  <w:calcOnExit w:val="0"/>
                  <w:textInput/>
                </w:ffData>
              </w:fldChar>
            </w:r>
            <w:bookmarkStart w:id="2" w:name="Text6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2"/>
          </w:p>
        </w:tc>
        <w:tc>
          <w:tcPr>
            <w:tcW w:w="4819" w:type="dxa"/>
          </w:tcPr>
          <w:p w14:paraId="2630514D" w14:textId="77777777" w:rsidR="00E61A62" w:rsidRDefault="00E61A62" w:rsidP="009C2488">
            <w:pPr>
              <w:spacing w:before="60" w:after="60"/>
              <w:jc w:val="both"/>
              <w:rPr>
                <w:rFonts w:cs="Tahoma"/>
                <w:bCs/>
              </w:rPr>
            </w:pPr>
            <w:r>
              <w:rPr>
                <w:rFonts w:cs="Tahoma"/>
                <w:bCs/>
              </w:rPr>
              <w:fldChar w:fldCharType="begin">
                <w:ffData>
                  <w:name w:val="Text63"/>
                  <w:enabled/>
                  <w:calcOnExit w:val="0"/>
                  <w:textInput/>
                </w:ffData>
              </w:fldChar>
            </w:r>
            <w:bookmarkStart w:id="3" w:name="Text6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3"/>
          </w:p>
        </w:tc>
        <w:tc>
          <w:tcPr>
            <w:tcW w:w="9243" w:type="dxa"/>
          </w:tcPr>
          <w:p w14:paraId="26ABB22B" w14:textId="77777777" w:rsidR="00E61A62" w:rsidRDefault="00E61A62" w:rsidP="009C2488">
            <w:pPr>
              <w:spacing w:before="60" w:after="60"/>
              <w:jc w:val="both"/>
              <w:rPr>
                <w:rFonts w:cs="Tahoma"/>
                <w:bCs/>
              </w:rPr>
            </w:pPr>
            <w:r>
              <w:rPr>
                <w:rFonts w:cs="Tahoma"/>
                <w:bCs/>
              </w:rPr>
              <w:fldChar w:fldCharType="begin">
                <w:ffData>
                  <w:name w:val="Text64"/>
                  <w:enabled/>
                  <w:calcOnExit w:val="0"/>
                  <w:textInput/>
                </w:ffData>
              </w:fldChar>
            </w:r>
            <w:bookmarkStart w:id="4" w:name="Text6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4"/>
          </w:p>
        </w:tc>
      </w:tr>
      <w:tr w:rsidR="00E61A62" w:rsidRPr="000F55D9" w14:paraId="69C420D5" w14:textId="77777777" w:rsidTr="00ED4E79">
        <w:tc>
          <w:tcPr>
            <w:tcW w:w="1673" w:type="dxa"/>
          </w:tcPr>
          <w:p w14:paraId="3895E2E8" w14:textId="77777777" w:rsidR="00E61A62" w:rsidRDefault="00E61A62" w:rsidP="009C2488">
            <w:pPr>
              <w:spacing w:before="60" w:after="60"/>
              <w:jc w:val="both"/>
              <w:rPr>
                <w:rFonts w:cs="Tahoma"/>
                <w:bCs/>
              </w:rPr>
            </w:pPr>
            <w:r>
              <w:rPr>
                <w:rFonts w:cs="Tahoma"/>
                <w:bCs/>
              </w:rPr>
              <w:fldChar w:fldCharType="begin">
                <w:ffData>
                  <w:name w:val="Text65"/>
                  <w:enabled/>
                  <w:calcOnExit w:val="0"/>
                  <w:textInput/>
                </w:ffData>
              </w:fldChar>
            </w:r>
            <w:bookmarkStart w:id="5" w:name="Text6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c>
          <w:tcPr>
            <w:tcW w:w="4819" w:type="dxa"/>
          </w:tcPr>
          <w:p w14:paraId="692EACBB" w14:textId="77777777" w:rsidR="00E61A62" w:rsidRDefault="00E61A62" w:rsidP="009C2488">
            <w:pPr>
              <w:spacing w:before="60" w:after="60"/>
              <w:jc w:val="both"/>
              <w:rPr>
                <w:rFonts w:cs="Tahoma"/>
                <w:bCs/>
              </w:rPr>
            </w:pPr>
            <w:r>
              <w:rPr>
                <w:rFonts w:cs="Tahoma"/>
                <w:bCs/>
              </w:rPr>
              <w:fldChar w:fldCharType="begin">
                <w:ffData>
                  <w:name w:val="Text66"/>
                  <w:enabled/>
                  <w:calcOnExit w:val="0"/>
                  <w:textInput/>
                </w:ffData>
              </w:fldChar>
            </w:r>
            <w:bookmarkStart w:id="6" w:name="Text6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6"/>
          </w:p>
        </w:tc>
        <w:tc>
          <w:tcPr>
            <w:tcW w:w="9243" w:type="dxa"/>
          </w:tcPr>
          <w:p w14:paraId="3EA56297" w14:textId="77777777" w:rsidR="00E61A62" w:rsidRDefault="00E61A62" w:rsidP="009C2488">
            <w:pPr>
              <w:spacing w:before="60" w:after="60"/>
              <w:jc w:val="both"/>
              <w:rPr>
                <w:rFonts w:cs="Tahoma"/>
                <w:bCs/>
              </w:rPr>
            </w:pPr>
            <w:r>
              <w:rPr>
                <w:rFonts w:cs="Tahoma"/>
                <w:bCs/>
              </w:rPr>
              <w:fldChar w:fldCharType="begin">
                <w:ffData>
                  <w:name w:val="Text67"/>
                  <w:enabled/>
                  <w:calcOnExit w:val="0"/>
                  <w:textInput/>
                </w:ffData>
              </w:fldChar>
            </w:r>
            <w:bookmarkStart w:id="7" w:name="Text67"/>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7"/>
          </w:p>
        </w:tc>
      </w:tr>
    </w:tbl>
    <w:p w14:paraId="242C6D63" w14:textId="77777777" w:rsidR="000F55D9" w:rsidRPr="002B1B17" w:rsidRDefault="000F55D9" w:rsidP="002B1B17">
      <w:pPr>
        <w:tabs>
          <w:tab w:val="left" w:pos="1005"/>
        </w:tabs>
        <w:rPr>
          <w:rFonts w:cs="Tahoma"/>
          <w:sz w:val="20"/>
        </w:rPr>
      </w:pPr>
    </w:p>
    <w:sectPr w:rsidR="000F55D9" w:rsidRPr="002B1B17"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FB0157" w14:textId="77777777" w:rsidR="00C45B82" w:rsidRDefault="00C45B82" w:rsidP="00874BB6">
      <w:r>
        <w:separator/>
      </w:r>
    </w:p>
    <w:p w14:paraId="566F35BB" w14:textId="77777777" w:rsidR="00C45B82" w:rsidRDefault="00C45B82" w:rsidP="00874BB6"/>
  </w:endnote>
  <w:endnote w:type="continuationSeparator" w:id="0">
    <w:p w14:paraId="0B7B2A05" w14:textId="77777777" w:rsidR="00C45B82" w:rsidRDefault="00C45B82" w:rsidP="00874BB6">
      <w:r>
        <w:continuationSeparator/>
      </w:r>
    </w:p>
    <w:p w14:paraId="0F07C0D6" w14:textId="77777777" w:rsidR="00C45B82" w:rsidRDefault="00C45B82"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8F0976" w14:textId="77777777" w:rsidR="00DF39B7" w:rsidRDefault="00DF39B7" w:rsidP="00F20C52">
    <w:pPr>
      <w:pStyle w:val="Footer"/>
      <w:pBdr>
        <w:top w:val="single" w:sz="12" w:space="1" w:color="385623" w:themeColor="accent6" w:themeShade="80"/>
      </w:pBdr>
      <w:jc w:val="center"/>
    </w:pPr>
    <w:r>
      <w:t>RAK 2023</w:t>
    </w:r>
  </w:p>
  <w:p w14:paraId="6B6AD54F" w14:textId="77777777" w:rsidR="00864A84" w:rsidRPr="00FC771E" w:rsidRDefault="007314D6" w:rsidP="00F20C52">
    <w:pPr>
      <w:pStyle w:val="Footer"/>
      <w:pBdr>
        <w:top w:val="single" w:sz="12" w:space="1" w:color="385623" w:themeColor="accent6" w:themeShade="80"/>
      </w:pBdr>
      <w:jc w:val="center"/>
    </w:pPr>
    <w:r>
      <w:t xml:space="preserve">Page </w:t>
    </w:r>
    <w:r>
      <w:rPr>
        <w:b/>
      </w:rPr>
      <w:fldChar w:fldCharType="begin"/>
    </w:r>
    <w:r>
      <w:rPr>
        <w:b/>
      </w:rPr>
      <w:instrText xml:space="preserve"> PAGE </w:instrText>
    </w:r>
    <w:r>
      <w:rPr>
        <w:b/>
      </w:rPr>
      <w:fldChar w:fldCharType="separate"/>
    </w:r>
    <w:r w:rsidR="00BB188B">
      <w:rPr>
        <w:b/>
        <w:noProof/>
      </w:rPr>
      <w:t>2</w:t>
    </w:r>
    <w:r>
      <w:rPr>
        <w:b/>
      </w:rPr>
      <w:fldChar w:fldCharType="end"/>
    </w:r>
    <w:r>
      <w:t xml:space="preserve"> of </w:t>
    </w:r>
    <w:r>
      <w:rPr>
        <w:b/>
      </w:rPr>
      <w:fldChar w:fldCharType="begin"/>
    </w:r>
    <w:r>
      <w:rPr>
        <w:b/>
      </w:rPr>
      <w:instrText xml:space="preserve"> NUMPAGES  </w:instrText>
    </w:r>
    <w:r>
      <w:rPr>
        <w:b/>
      </w:rPr>
      <w:fldChar w:fldCharType="separate"/>
    </w:r>
    <w:r w:rsidR="00BB188B">
      <w:rPr>
        <w:b/>
        <w:noProof/>
      </w:rPr>
      <w:t>3</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A7C03F" w14:textId="77777777" w:rsidR="00C45B82" w:rsidRDefault="00C45B82" w:rsidP="00874BB6">
      <w:r>
        <w:separator/>
      </w:r>
    </w:p>
    <w:p w14:paraId="2B87228E" w14:textId="77777777" w:rsidR="00C45B82" w:rsidRDefault="00C45B82" w:rsidP="00874BB6"/>
  </w:footnote>
  <w:footnote w:type="continuationSeparator" w:id="0">
    <w:p w14:paraId="5404D425" w14:textId="77777777" w:rsidR="00C45B82" w:rsidRDefault="00C45B82" w:rsidP="00874BB6">
      <w:r>
        <w:continuationSeparator/>
      </w:r>
    </w:p>
    <w:p w14:paraId="584B61C9" w14:textId="77777777" w:rsidR="00C45B82" w:rsidRDefault="00C45B82"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547093"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3D902F65">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861CD3"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5F77112D" wp14:editId="75DAE33B">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0CA9BD" w14:textId="77777777" w:rsidR="00864A84" w:rsidRDefault="00864A84" w:rsidP="00AA4C64">
    <w:pPr>
      <w:pStyle w:val="Header"/>
      <w:jc w:val="center"/>
    </w:pPr>
  </w:p>
  <w:p w14:paraId="36D87E65"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694C403F" wp14:editId="2D49ADCB">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C45CF"/>
    <w:multiLevelType w:val="hybridMultilevel"/>
    <w:tmpl w:val="C750DAB2"/>
    <w:lvl w:ilvl="0" w:tplc="6DF6F2E0">
      <w:numFmt w:val="bullet"/>
      <w:lvlText w:val="•"/>
      <w:lvlJc w:val="left"/>
      <w:pPr>
        <w:ind w:left="467" w:hanging="360"/>
      </w:pPr>
      <w:rPr>
        <w:rFonts w:ascii="Verdana" w:eastAsia="Verdana" w:hAnsi="Verdana" w:cs="Verdana" w:hint="default"/>
        <w:b w:val="0"/>
        <w:bCs w:val="0"/>
        <w:i w:val="0"/>
        <w:iCs w:val="0"/>
        <w:color w:val="FF0000"/>
        <w:spacing w:val="0"/>
        <w:w w:val="84"/>
        <w:sz w:val="24"/>
        <w:szCs w:val="24"/>
        <w:lang w:val="en-US" w:eastAsia="en-US" w:bidi="ar-SA"/>
      </w:rPr>
    </w:lvl>
    <w:lvl w:ilvl="1" w:tplc="FB8A6204">
      <w:numFmt w:val="bullet"/>
      <w:lvlText w:val="•"/>
      <w:lvlJc w:val="left"/>
      <w:pPr>
        <w:ind w:left="724" w:hanging="360"/>
      </w:pPr>
      <w:rPr>
        <w:rFonts w:hint="default"/>
        <w:lang w:val="en-US" w:eastAsia="en-US" w:bidi="ar-SA"/>
      </w:rPr>
    </w:lvl>
    <w:lvl w:ilvl="2" w:tplc="A5646320">
      <w:numFmt w:val="bullet"/>
      <w:lvlText w:val="•"/>
      <w:lvlJc w:val="left"/>
      <w:pPr>
        <w:ind w:left="989" w:hanging="360"/>
      </w:pPr>
      <w:rPr>
        <w:rFonts w:hint="default"/>
        <w:lang w:val="en-US" w:eastAsia="en-US" w:bidi="ar-SA"/>
      </w:rPr>
    </w:lvl>
    <w:lvl w:ilvl="3" w:tplc="34B4549C">
      <w:numFmt w:val="bullet"/>
      <w:lvlText w:val="•"/>
      <w:lvlJc w:val="left"/>
      <w:pPr>
        <w:ind w:left="1254" w:hanging="360"/>
      </w:pPr>
      <w:rPr>
        <w:rFonts w:hint="default"/>
        <w:lang w:val="en-US" w:eastAsia="en-US" w:bidi="ar-SA"/>
      </w:rPr>
    </w:lvl>
    <w:lvl w:ilvl="4" w:tplc="3BE8BB94">
      <w:numFmt w:val="bullet"/>
      <w:lvlText w:val="•"/>
      <w:lvlJc w:val="left"/>
      <w:pPr>
        <w:ind w:left="1519" w:hanging="360"/>
      </w:pPr>
      <w:rPr>
        <w:rFonts w:hint="default"/>
        <w:lang w:val="en-US" w:eastAsia="en-US" w:bidi="ar-SA"/>
      </w:rPr>
    </w:lvl>
    <w:lvl w:ilvl="5" w:tplc="B7F2563C">
      <w:numFmt w:val="bullet"/>
      <w:lvlText w:val="•"/>
      <w:lvlJc w:val="left"/>
      <w:pPr>
        <w:ind w:left="1784" w:hanging="360"/>
      </w:pPr>
      <w:rPr>
        <w:rFonts w:hint="default"/>
        <w:lang w:val="en-US" w:eastAsia="en-US" w:bidi="ar-SA"/>
      </w:rPr>
    </w:lvl>
    <w:lvl w:ilvl="6" w:tplc="AB509804">
      <w:numFmt w:val="bullet"/>
      <w:lvlText w:val="•"/>
      <w:lvlJc w:val="left"/>
      <w:pPr>
        <w:ind w:left="2049" w:hanging="360"/>
      </w:pPr>
      <w:rPr>
        <w:rFonts w:hint="default"/>
        <w:lang w:val="en-US" w:eastAsia="en-US" w:bidi="ar-SA"/>
      </w:rPr>
    </w:lvl>
    <w:lvl w:ilvl="7" w:tplc="3D66ED62">
      <w:numFmt w:val="bullet"/>
      <w:lvlText w:val="•"/>
      <w:lvlJc w:val="left"/>
      <w:pPr>
        <w:ind w:left="2314" w:hanging="360"/>
      </w:pPr>
      <w:rPr>
        <w:rFonts w:hint="default"/>
        <w:lang w:val="en-US" w:eastAsia="en-US" w:bidi="ar-SA"/>
      </w:rPr>
    </w:lvl>
    <w:lvl w:ilvl="8" w:tplc="5E461666">
      <w:numFmt w:val="bullet"/>
      <w:lvlText w:val="•"/>
      <w:lvlJc w:val="left"/>
      <w:pPr>
        <w:ind w:left="2579" w:hanging="360"/>
      </w:pPr>
      <w:rPr>
        <w:rFonts w:hint="default"/>
        <w:lang w:val="en-US" w:eastAsia="en-US" w:bidi="ar-SA"/>
      </w:rPr>
    </w:lvl>
  </w:abstractNum>
  <w:abstractNum w:abstractNumId="6"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7614173"/>
    <w:multiLevelType w:val="hybridMultilevel"/>
    <w:tmpl w:val="577A5DF4"/>
    <w:lvl w:ilvl="0" w:tplc="C19E6E94">
      <w:numFmt w:val="bullet"/>
      <w:lvlText w:val="•"/>
      <w:lvlJc w:val="left"/>
      <w:pPr>
        <w:ind w:left="467" w:hanging="360"/>
      </w:pPr>
      <w:rPr>
        <w:rFonts w:ascii="Verdana" w:eastAsia="Verdana" w:hAnsi="Verdana" w:cs="Verdana" w:hint="default"/>
        <w:b w:val="0"/>
        <w:bCs w:val="0"/>
        <w:i w:val="0"/>
        <w:iCs w:val="0"/>
        <w:color w:val="FF0000"/>
        <w:spacing w:val="0"/>
        <w:w w:val="84"/>
        <w:sz w:val="24"/>
        <w:szCs w:val="24"/>
        <w:lang w:val="en-US" w:eastAsia="en-US" w:bidi="ar-SA"/>
      </w:rPr>
    </w:lvl>
    <w:lvl w:ilvl="1" w:tplc="9D901B9A">
      <w:numFmt w:val="bullet"/>
      <w:lvlText w:val="•"/>
      <w:lvlJc w:val="left"/>
      <w:pPr>
        <w:ind w:left="724" w:hanging="360"/>
      </w:pPr>
      <w:rPr>
        <w:rFonts w:hint="default"/>
        <w:lang w:val="en-US" w:eastAsia="en-US" w:bidi="ar-SA"/>
      </w:rPr>
    </w:lvl>
    <w:lvl w:ilvl="2" w:tplc="3E9AF248">
      <w:numFmt w:val="bullet"/>
      <w:lvlText w:val="•"/>
      <w:lvlJc w:val="left"/>
      <w:pPr>
        <w:ind w:left="989" w:hanging="360"/>
      </w:pPr>
      <w:rPr>
        <w:rFonts w:hint="default"/>
        <w:lang w:val="en-US" w:eastAsia="en-US" w:bidi="ar-SA"/>
      </w:rPr>
    </w:lvl>
    <w:lvl w:ilvl="3" w:tplc="35B0E8A4">
      <w:numFmt w:val="bullet"/>
      <w:lvlText w:val="•"/>
      <w:lvlJc w:val="left"/>
      <w:pPr>
        <w:ind w:left="1254" w:hanging="360"/>
      </w:pPr>
      <w:rPr>
        <w:rFonts w:hint="default"/>
        <w:lang w:val="en-US" w:eastAsia="en-US" w:bidi="ar-SA"/>
      </w:rPr>
    </w:lvl>
    <w:lvl w:ilvl="4" w:tplc="8366470A">
      <w:numFmt w:val="bullet"/>
      <w:lvlText w:val="•"/>
      <w:lvlJc w:val="left"/>
      <w:pPr>
        <w:ind w:left="1519" w:hanging="360"/>
      </w:pPr>
      <w:rPr>
        <w:rFonts w:hint="default"/>
        <w:lang w:val="en-US" w:eastAsia="en-US" w:bidi="ar-SA"/>
      </w:rPr>
    </w:lvl>
    <w:lvl w:ilvl="5" w:tplc="BE208888">
      <w:numFmt w:val="bullet"/>
      <w:lvlText w:val="•"/>
      <w:lvlJc w:val="left"/>
      <w:pPr>
        <w:ind w:left="1784" w:hanging="360"/>
      </w:pPr>
      <w:rPr>
        <w:rFonts w:hint="default"/>
        <w:lang w:val="en-US" w:eastAsia="en-US" w:bidi="ar-SA"/>
      </w:rPr>
    </w:lvl>
    <w:lvl w:ilvl="6" w:tplc="70341804">
      <w:numFmt w:val="bullet"/>
      <w:lvlText w:val="•"/>
      <w:lvlJc w:val="left"/>
      <w:pPr>
        <w:ind w:left="2049" w:hanging="360"/>
      </w:pPr>
      <w:rPr>
        <w:rFonts w:hint="default"/>
        <w:lang w:val="en-US" w:eastAsia="en-US" w:bidi="ar-SA"/>
      </w:rPr>
    </w:lvl>
    <w:lvl w:ilvl="7" w:tplc="95F687F8">
      <w:numFmt w:val="bullet"/>
      <w:lvlText w:val="•"/>
      <w:lvlJc w:val="left"/>
      <w:pPr>
        <w:ind w:left="2314" w:hanging="360"/>
      </w:pPr>
      <w:rPr>
        <w:rFonts w:hint="default"/>
        <w:lang w:val="en-US" w:eastAsia="en-US" w:bidi="ar-SA"/>
      </w:rPr>
    </w:lvl>
    <w:lvl w:ilvl="8" w:tplc="C16CF444">
      <w:numFmt w:val="bullet"/>
      <w:lvlText w:val="•"/>
      <w:lvlJc w:val="left"/>
      <w:pPr>
        <w:ind w:left="2579" w:hanging="360"/>
      </w:pPr>
      <w:rPr>
        <w:rFonts w:hint="default"/>
        <w:lang w:val="en-US" w:eastAsia="en-US" w:bidi="ar-SA"/>
      </w:rPr>
    </w:lvl>
  </w:abstractNum>
  <w:abstractNum w:abstractNumId="10"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AE5043"/>
    <w:multiLevelType w:val="hybridMultilevel"/>
    <w:tmpl w:val="74BA9EB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3A2047C"/>
    <w:multiLevelType w:val="hybridMultilevel"/>
    <w:tmpl w:val="6FD017C4"/>
    <w:lvl w:ilvl="0" w:tplc="3BF6C84C">
      <w:numFmt w:val="bullet"/>
      <w:lvlText w:val="•"/>
      <w:lvlJc w:val="left"/>
      <w:pPr>
        <w:ind w:left="467" w:hanging="360"/>
      </w:pPr>
      <w:rPr>
        <w:rFonts w:ascii="Verdana" w:eastAsia="Verdana" w:hAnsi="Verdana" w:cs="Verdana" w:hint="default"/>
        <w:b w:val="0"/>
        <w:bCs w:val="0"/>
        <w:i w:val="0"/>
        <w:iCs w:val="0"/>
        <w:color w:val="FF0000"/>
        <w:spacing w:val="0"/>
        <w:w w:val="84"/>
        <w:sz w:val="24"/>
        <w:szCs w:val="24"/>
        <w:lang w:val="en-US" w:eastAsia="en-US" w:bidi="ar-SA"/>
      </w:rPr>
    </w:lvl>
    <w:lvl w:ilvl="1" w:tplc="AB72CD54">
      <w:numFmt w:val="bullet"/>
      <w:lvlText w:val="•"/>
      <w:lvlJc w:val="left"/>
      <w:pPr>
        <w:ind w:left="724" w:hanging="360"/>
      </w:pPr>
      <w:rPr>
        <w:rFonts w:hint="default"/>
        <w:lang w:val="en-US" w:eastAsia="en-US" w:bidi="ar-SA"/>
      </w:rPr>
    </w:lvl>
    <w:lvl w:ilvl="2" w:tplc="B094CC24">
      <w:numFmt w:val="bullet"/>
      <w:lvlText w:val="•"/>
      <w:lvlJc w:val="left"/>
      <w:pPr>
        <w:ind w:left="989" w:hanging="360"/>
      </w:pPr>
      <w:rPr>
        <w:rFonts w:hint="default"/>
        <w:lang w:val="en-US" w:eastAsia="en-US" w:bidi="ar-SA"/>
      </w:rPr>
    </w:lvl>
    <w:lvl w:ilvl="3" w:tplc="3816019C">
      <w:numFmt w:val="bullet"/>
      <w:lvlText w:val="•"/>
      <w:lvlJc w:val="left"/>
      <w:pPr>
        <w:ind w:left="1254" w:hanging="360"/>
      </w:pPr>
      <w:rPr>
        <w:rFonts w:hint="default"/>
        <w:lang w:val="en-US" w:eastAsia="en-US" w:bidi="ar-SA"/>
      </w:rPr>
    </w:lvl>
    <w:lvl w:ilvl="4" w:tplc="3AD21AF0">
      <w:numFmt w:val="bullet"/>
      <w:lvlText w:val="•"/>
      <w:lvlJc w:val="left"/>
      <w:pPr>
        <w:ind w:left="1519" w:hanging="360"/>
      </w:pPr>
      <w:rPr>
        <w:rFonts w:hint="default"/>
        <w:lang w:val="en-US" w:eastAsia="en-US" w:bidi="ar-SA"/>
      </w:rPr>
    </w:lvl>
    <w:lvl w:ilvl="5" w:tplc="B26EA448">
      <w:numFmt w:val="bullet"/>
      <w:lvlText w:val="•"/>
      <w:lvlJc w:val="left"/>
      <w:pPr>
        <w:ind w:left="1784" w:hanging="360"/>
      </w:pPr>
      <w:rPr>
        <w:rFonts w:hint="default"/>
        <w:lang w:val="en-US" w:eastAsia="en-US" w:bidi="ar-SA"/>
      </w:rPr>
    </w:lvl>
    <w:lvl w:ilvl="6" w:tplc="F32A23A2">
      <w:numFmt w:val="bullet"/>
      <w:lvlText w:val="•"/>
      <w:lvlJc w:val="left"/>
      <w:pPr>
        <w:ind w:left="2049" w:hanging="360"/>
      </w:pPr>
      <w:rPr>
        <w:rFonts w:hint="default"/>
        <w:lang w:val="en-US" w:eastAsia="en-US" w:bidi="ar-SA"/>
      </w:rPr>
    </w:lvl>
    <w:lvl w:ilvl="7" w:tplc="70D2B9B8">
      <w:numFmt w:val="bullet"/>
      <w:lvlText w:val="•"/>
      <w:lvlJc w:val="left"/>
      <w:pPr>
        <w:ind w:left="2314" w:hanging="360"/>
      </w:pPr>
      <w:rPr>
        <w:rFonts w:hint="default"/>
        <w:lang w:val="en-US" w:eastAsia="en-US" w:bidi="ar-SA"/>
      </w:rPr>
    </w:lvl>
    <w:lvl w:ilvl="8" w:tplc="77101A44">
      <w:numFmt w:val="bullet"/>
      <w:lvlText w:val="•"/>
      <w:lvlJc w:val="left"/>
      <w:pPr>
        <w:ind w:left="2579" w:hanging="360"/>
      </w:pPr>
      <w:rPr>
        <w:rFonts w:hint="default"/>
        <w:lang w:val="en-US" w:eastAsia="en-US" w:bidi="ar-SA"/>
      </w:rPr>
    </w:lvl>
  </w:abstractNum>
  <w:abstractNum w:abstractNumId="20"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7BB49EA"/>
    <w:multiLevelType w:val="hybridMultilevel"/>
    <w:tmpl w:val="B366D14E"/>
    <w:lvl w:ilvl="0" w:tplc="19CABB28">
      <w:numFmt w:val="bullet"/>
      <w:lvlText w:val="•"/>
      <w:lvlJc w:val="left"/>
      <w:pPr>
        <w:ind w:left="467" w:hanging="360"/>
      </w:pPr>
      <w:rPr>
        <w:rFonts w:ascii="Verdana" w:eastAsia="Verdana" w:hAnsi="Verdana" w:cs="Verdana" w:hint="default"/>
        <w:b w:val="0"/>
        <w:bCs w:val="0"/>
        <w:i w:val="0"/>
        <w:iCs w:val="0"/>
        <w:color w:val="FF0000"/>
        <w:spacing w:val="0"/>
        <w:w w:val="84"/>
        <w:sz w:val="24"/>
        <w:szCs w:val="24"/>
        <w:lang w:val="en-US" w:eastAsia="en-US" w:bidi="ar-SA"/>
      </w:rPr>
    </w:lvl>
    <w:lvl w:ilvl="1" w:tplc="7556E816">
      <w:numFmt w:val="bullet"/>
      <w:lvlText w:val="•"/>
      <w:lvlJc w:val="left"/>
      <w:pPr>
        <w:ind w:left="724" w:hanging="360"/>
      </w:pPr>
      <w:rPr>
        <w:rFonts w:hint="default"/>
        <w:lang w:val="en-US" w:eastAsia="en-US" w:bidi="ar-SA"/>
      </w:rPr>
    </w:lvl>
    <w:lvl w:ilvl="2" w:tplc="22B26BF8">
      <w:numFmt w:val="bullet"/>
      <w:lvlText w:val="•"/>
      <w:lvlJc w:val="left"/>
      <w:pPr>
        <w:ind w:left="989" w:hanging="360"/>
      </w:pPr>
      <w:rPr>
        <w:rFonts w:hint="default"/>
        <w:lang w:val="en-US" w:eastAsia="en-US" w:bidi="ar-SA"/>
      </w:rPr>
    </w:lvl>
    <w:lvl w:ilvl="3" w:tplc="687E3D7A">
      <w:numFmt w:val="bullet"/>
      <w:lvlText w:val="•"/>
      <w:lvlJc w:val="left"/>
      <w:pPr>
        <w:ind w:left="1254" w:hanging="360"/>
      </w:pPr>
      <w:rPr>
        <w:rFonts w:hint="default"/>
        <w:lang w:val="en-US" w:eastAsia="en-US" w:bidi="ar-SA"/>
      </w:rPr>
    </w:lvl>
    <w:lvl w:ilvl="4" w:tplc="CF627D80">
      <w:numFmt w:val="bullet"/>
      <w:lvlText w:val="•"/>
      <w:lvlJc w:val="left"/>
      <w:pPr>
        <w:ind w:left="1519" w:hanging="360"/>
      </w:pPr>
      <w:rPr>
        <w:rFonts w:hint="default"/>
        <w:lang w:val="en-US" w:eastAsia="en-US" w:bidi="ar-SA"/>
      </w:rPr>
    </w:lvl>
    <w:lvl w:ilvl="5" w:tplc="2DD26022">
      <w:numFmt w:val="bullet"/>
      <w:lvlText w:val="•"/>
      <w:lvlJc w:val="left"/>
      <w:pPr>
        <w:ind w:left="1784" w:hanging="360"/>
      </w:pPr>
      <w:rPr>
        <w:rFonts w:hint="default"/>
        <w:lang w:val="en-US" w:eastAsia="en-US" w:bidi="ar-SA"/>
      </w:rPr>
    </w:lvl>
    <w:lvl w:ilvl="6" w:tplc="4BDA4FEA">
      <w:numFmt w:val="bullet"/>
      <w:lvlText w:val="•"/>
      <w:lvlJc w:val="left"/>
      <w:pPr>
        <w:ind w:left="2049" w:hanging="360"/>
      </w:pPr>
      <w:rPr>
        <w:rFonts w:hint="default"/>
        <w:lang w:val="en-US" w:eastAsia="en-US" w:bidi="ar-SA"/>
      </w:rPr>
    </w:lvl>
    <w:lvl w:ilvl="7" w:tplc="202EF954">
      <w:numFmt w:val="bullet"/>
      <w:lvlText w:val="•"/>
      <w:lvlJc w:val="left"/>
      <w:pPr>
        <w:ind w:left="2314" w:hanging="360"/>
      </w:pPr>
      <w:rPr>
        <w:rFonts w:hint="default"/>
        <w:lang w:val="en-US" w:eastAsia="en-US" w:bidi="ar-SA"/>
      </w:rPr>
    </w:lvl>
    <w:lvl w:ilvl="8" w:tplc="92A676BE">
      <w:numFmt w:val="bullet"/>
      <w:lvlText w:val="•"/>
      <w:lvlJc w:val="left"/>
      <w:pPr>
        <w:ind w:left="2579" w:hanging="360"/>
      </w:pPr>
      <w:rPr>
        <w:rFonts w:hint="default"/>
        <w:lang w:val="en-US" w:eastAsia="en-US" w:bidi="ar-SA"/>
      </w:rPr>
    </w:lvl>
  </w:abstractNum>
  <w:abstractNum w:abstractNumId="22" w15:restartNumberingAfterBreak="0">
    <w:nsid w:val="6EF918C4"/>
    <w:multiLevelType w:val="hybridMultilevel"/>
    <w:tmpl w:val="9000EC1A"/>
    <w:lvl w:ilvl="0" w:tplc="46F6C57C">
      <w:numFmt w:val="bullet"/>
      <w:lvlText w:val="•"/>
      <w:lvlJc w:val="left"/>
      <w:pPr>
        <w:ind w:left="467" w:hanging="360"/>
      </w:pPr>
      <w:rPr>
        <w:rFonts w:ascii="Verdana" w:eastAsia="Verdana" w:hAnsi="Verdana" w:cs="Verdana" w:hint="default"/>
        <w:b w:val="0"/>
        <w:bCs w:val="0"/>
        <w:i w:val="0"/>
        <w:iCs w:val="0"/>
        <w:color w:val="FF0000"/>
        <w:spacing w:val="0"/>
        <w:w w:val="84"/>
        <w:sz w:val="24"/>
        <w:szCs w:val="24"/>
        <w:lang w:val="en-US" w:eastAsia="en-US" w:bidi="ar-SA"/>
      </w:rPr>
    </w:lvl>
    <w:lvl w:ilvl="1" w:tplc="B56EC69C">
      <w:numFmt w:val="bullet"/>
      <w:lvlText w:val="•"/>
      <w:lvlJc w:val="left"/>
      <w:pPr>
        <w:ind w:left="724" w:hanging="360"/>
      </w:pPr>
      <w:rPr>
        <w:rFonts w:hint="default"/>
        <w:lang w:val="en-US" w:eastAsia="en-US" w:bidi="ar-SA"/>
      </w:rPr>
    </w:lvl>
    <w:lvl w:ilvl="2" w:tplc="05F4CA98">
      <w:numFmt w:val="bullet"/>
      <w:lvlText w:val="•"/>
      <w:lvlJc w:val="left"/>
      <w:pPr>
        <w:ind w:left="989" w:hanging="360"/>
      </w:pPr>
      <w:rPr>
        <w:rFonts w:hint="default"/>
        <w:lang w:val="en-US" w:eastAsia="en-US" w:bidi="ar-SA"/>
      </w:rPr>
    </w:lvl>
    <w:lvl w:ilvl="3" w:tplc="D3420DE4">
      <w:numFmt w:val="bullet"/>
      <w:lvlText w:val="•"/>
      <w:lvlJc w:val="left"/>
      <w:pPr>
        <w:ind w:left="1254" w:hanging="360"/>
      </w:pPr>
      <w:rPr>
        <w:rFonts w:hint="default"/>
        <w:lang w:val="en-US" w:eastAsia="en-US" w:bidi="ar-SA"/>
      </w:rPr>
    </w:lvl>
    <w:lvl w:ilvl="4" w:tplc="3330362A">
      <w:numFmt w:val="bullet"/>
      <w:lvlText w:val="•"/>
      <w:lvlJc w:val="left"/>
      <w:pPr>
        <w:ind w:left="1519" w:hanging="360"/>
      </w:pPr>
      <w:rPr>
        <w:rFonts w:hint="default"/>
        <w:lang w:val="en-US" w:eastAsia="en-US" w:bidi="ar-SA"/>
      </w:rPr>
    </w:lvl>
    <w:lvl w:ilvl="5" w:tplc="613CB0A2">
      <w:numFmt w:val="bullet"/>
      <w:lvlText w:val="•"/>
      <w:lvlJc w:val="left"/>
      <w:pPr>
        <w:ind w:left="1784" w:hanging="360"/>
      </w:pPr>
      <w:rPr>
        <w:rFonts w:hint="default"/>
        <w:lang w:val="en-US" w:eastAsia="en-US" w:bidi="ar-SA"/>
      </w:rPr>
    </w:lvl>
    <w:lvl w:ilvl="6" w:tplc="D37CBFBE">
      <w:numFmt w:val="bullet"/>
      <w:lvlText w:val="•"/>
      <w:lvlJc w:val="left"/>
      <w:pPr>
        <w:ind w:left="2049" w:hanging="360"/>
      </w:pPr>
      <w:rPr>
        <w:rFonts w:hint="default"/>
        <w:lang w:val="en-US" w:eastAsia="en-US" w:bidi="ar-SA"/>
      </w:rPr>
    </w:lvl>
    <w:lvl w:ilvl="7" w:tplc="7DE401CA">
      <w:numFmt w:val="bullet"/>
      <w:lvlText w:val="•"/>
      <w:lvlJc w:val="left"/>
      <w:pPr>
        <w:ind w:left="2314" w:hanging="360"/>
      </w:pPr>
      <w:rPr>
        <w:rFonts w:hint="default"/>
        <w:lang w:val="en-US" w:eastAsia="en-US" w:bidi="ar-SA"/>
      </w:rPr>
    </w:lvl>
    <w:lvl w:ilvl="8" w:tplc="E9E2178E">
      <w:numFmt w:val="bullet"/>
      <w:lvlText w:val="•"/>
      <w:lvlJc w:val="left"/>
      <w:pPr>
        <w:ind w:left="2579" w:hanging="360"/>
      </w:pPr>
      <w:rPr>
        <w:rFonts w:hint="default"/>
        <w:lang w:val="en-US" w:eastAsia="en-US" w:bidi="ar-SA"/>
      </w:rPr>
    </w:lvl>
  </w:abstractNum>
  <w:abstractNum w:abstractNumId="23"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5"/>
  </w:num>
  <w:num w:numId="3" w16cid:durableId="480276167">
    <w:abstractNumId w:val="11"/>
  </w:num>
  <w:num w:numId="4" w16cid:durableId="452284075">
    <w:abstractNumId w:val="20"/>
  </w:num>
  <w:num w:numId="5" w16cid:durableId="1464080378">
    <w:abstractNumId w:val="6"/>
  </w:num>
  <w:num w:numId="6" w16cid:durableId="1559053789">
    <w:abstractNumId w:val="23"/>
  </w:num>
  <w:num w:numId="7" w16cid:durableId="1946378934">
    <w:abstractNumId w:val="16"/>
  </w:num>
  <w:num w:numId="8" w16cid:durableId="1263148732">
    <w:abstractNumId w:val="17"/>
  </w:num>
  <w:num w:numId="9" w16cid:durableId="928201972">
    <w:abstractNumId w:val="1"/>
  </w:num>
  <w:num w:numId="10" w16cid:durableId="781918647">
    <w:abstractNumId w:val="4"/>
  </w:num>
  <w:num w:numId="11" w16cid:durableId="418210377">
    <w:abstractNumId w:val="14"/>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7"/>
  </w:num>
  <w:num w:numId="14" w16cid:durableId="58555473">
    <w:abstractNumId w:val="18"/>
  </w:num>
  <w:num w:numId="15" w16cid:durableId="1969623699">
    <w:abstractNumId w:val="8"/>
  </w:num>
  <w:num w:numId="16" w16cid:durableId="1964114843">
    <w:abstractNumId w:val="10"/>
  </w:num>
  <w:num w:numId="17" w16cid:durableId="2128429593">
    <w:abstractNumId w:val="12"/>
  </w:num>
  <w:num w:numId="18" w16cid:durableId="575824531">
    <w:abstractNumId w:val="13"/>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 w:numId="21" w16cid:durableId="2018313771">
    <w:abstractNumId w:val="5"/>
  </w:num>
  <w:num w:numId="22" w16cid:durableId="2014330487">
    <w:abstractNumId w:val="19"/>
  </w:num>
  <w:num w:numId="23" w16cid:durableId="1464813983">
    <w:abstractNumId w:val="21"/>
  </w:num>
  <w:num w:numId="24" w16cid:durableId="1283655742">
    <w:abstractNumId w:val="22"/>
  </w:num>
  <w:num w:numId="25" w16cid:durableId="1761952512">
    <w:abstractNumId w:val="9"/>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56AF9"/>
    <w:rsid w:val="000619D6"/>
    <w:rsid w:val="00062CF3"/>
    <w:rsid w:val="000673D5"/>
    <w:rsid w:val="00074E4E"/>
    <w:rsid w:val="00082322"/>
    <w:rsid w:val="000827B7"/>
    <w:rsid w:val="00083F71"/>
    <w:rsid w:val="000A6D67"/>
    <w:rsid w:val="000A7C59"/>
    <w:rsid w:val="000B2A61"/>
    <w:rsid w:val="000B6077"/>
    <w:rsid w:val="000D5431"/>
    <w:rsid w:val="000F52B0"/>
    <w:rsid w:val="000F55D9"/>
    <w:rsid w:val="00103EF4"/>
    <w:rsid w:val="00112C6B"/>
    <w:rsid w:val="00120F4A"/>
    <w:rsid w:val="00123005"/>
    <w:rsid w:val="00125D23"/>
    <w:rsid w:val="001268D8"/>
    <w:rsid w:val="00134D88"/>
    <w:rsid w:val="00141056"/>
    <w:rsid w:val="0015367A"/>
    <w:rsid w:val="001569D9"/>
    <w:rsid w:val="00157453"/>
    <w:rsid w:val="00165D57"/>
    <w:rsid w:val="0018098F"/>
    <w:rsid w:val="001A3513"/>
    <w:rsid w:val="001B3440"/>
    <w:rsid w:val="001D605D"/>
    <w:rsid w:val="001E006C"/>
    <w:rsid w:val="001E3387"/>
    <w:rsid w:val="001E7D94"/>
    <w:rsid w:val="00207C30"/>
    <w:rsid w:val="00214EBF"/>
    <w:rsid w:val="002161E6"/>
    <w:rsid w:val="00237CE2"/>
    <w:rsid w:val="002575BD"/>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2F3ECE"/>
    <w:rsid w:val="0030150C"/>
    <w:rsid w:val="00301532"/>
    <w:rsid w:val="003030C8"/>
    <w:rsid w:val="003033D4"/>
    <w:rsid w:val="00307F5A"/>
    <w:rsid w:val="00310857"/>
    <w:rsid w:val="00315468"/>
    <w:rsid w:val="00317D75"/>
    <w:rsid w:val="00317EA1"/>
    <w:rsid w:val="00343B5F"/>
    <w:rsid w:val="00344E3E"/>
    <w:rsid w:val="0034614C"/>
    <w:rsid w:val="00350447"/>
    <w:rsid w:val="00351AD5"/>
    <w:rsid w:val="00356F3C"/>
    <w:rsid w:val="0036589B"/>
    <w:rsid w:val="00376F21"/>
    <w:rsid w:val="00384AE3"/>
    <w:rsid w:val="0038794B"/>
    <w:rsid w:val="00395650"/>
    <w:rsid w:val="003A1F0E"/>
    <w:rsid w:val="003B1E7B"/>
    <w:rsid w:val="003B2D8A"/>
    <w:rsid w:val="003B5FA8"/>
    <w:rsid w:val="003C216C"/>
    <w:rsid w:val="003D20A1"/>
    <w:rsid w:val="003F2CF1"/>
    <w:rsid w:val="003F6DB0"/>
    <w:rsid w:val="00403FE8"/>
    <w:rsid w:val="00404159"/>
    <w:rsid w:val="0041368A"/>
    <w:rsid w:val="004431C4"/>
    <w:rsid w:val="00455F24"/>
    <w:rsid w:val="004703FF"/>
    <w:rsid w:val="004906A0"/>
    <w:rsid w:val="0049404B"/>
    <w:rsid w:val="00495B06"/>
    <w:rsid w:val="004A71DE"/>
    <w:rsid w:val="004B191D"/>
    <w:rsid w:val="004B38AC"/>
    <w:rsid w:val="004D037C"/>
    <w:rsid w:val="004E2EBC"/>
    <w:rsid w:val="004E4AEF"/>
    <w:rsid w:val="004F6084"/>
    <w:rsid w:val="00504A79"/>
    <w:rsid w:val="0050533D"/>
    <w:rsid w:val="00507C39"/>
    <w:rsid w:val="00525A1A"/>
    <w:rsid w:val="005311B7"/>
    <w:rsid w:val="00531D77"/>
    <w:rsid w:val="005338E8"/>
    <w:rsid w:val="00533A2B"/>
    <w:rsid w:val="00533C29"/>
    <w:rsid w:val="00535A96"/>
    <w:rsid w:val="00542120"/>
    <w:rsid w:val="00553C82"/>
    <w:rsid w:val="005726D7"/>
    <w:rsid w:val="00575C93"/>
    <w:rsid w:val="00582B50"/>
    <w:rsid w:val="00582D46"/>
    <w:rsid w:val="00590E67"/>
    <w:rsid w:val="00592EED"/>
    <w:rsid w:val="005961DF"/>
    <w:rsid w:val="005B6EB7"/>
    <w:rsid w:val="005C1942"/>
    <w:rsid w:val="005C71D1"/>
    <w:rsid w:val="005D4EC3"/>
    <w:rsid w:val="00612808"/>
    <w:rsid w:val="00633B87"/>
    <w:rsid w:val="00634331"/>
    <w:rsid w:val="00661679"/>
    <w:rsid w:val="006669D0"/>
    <w:rsid w:val="00682F9F"/>
    <w:rsid w:val="0069125C"/>
    <w:rsid w:val="00695828"/>
    <w:rsid w:val="00697DF5"/>
    <w:rsid w:val="006A4BFE"/>
    <w:rsid w:val="006B4185"/>
    <w:rsid w:val="006B5103"/>
    <w:rsid w:val="006C107F"/>
    <w:rsid w:val="006C6E25"/>
    <w:rsid w:val="006E440E"/>
    <w:rsid w:val="006E5969"/>
    <w:rsid w:val="00707747"/>
    <w:rsid w:val="00713C7D"/>
    <w:rsid w:val="007314D6"/>
    <w:rsid w:val="007317D1"/>
    <w:rsid w:val="00731E54"/>
    <w:rsid w:val="00742EB4"/>
    <w:rsid w:val="0074546A"/>
    <w:rsid w:val="00751F18"/>
    <w:rsid w:val="00761A3F"/>
    <w:rsid w:val="00767D0E"/>
    <w:rsid w:val="00784392"/>
    <w:rsid w:val="007938CF"/>
    <w:rsid w:val="007A100E"/>
    <w:rsid w:val="007B44E6"/>
    <w:rsid w:val="007D18F6"/>
    <w:rsid w:val="007D5F6B"/>
    <w:rsid w:val="007D688D"/>
    <w:rsid w:val="007D6D34"/>
    <w:rsid w:val="007F0C0B"/>
    <w:rsid w:val="007F2A09"/>
    <w:rsid w:val="007F3B7C"/>
    <w:rsid w:val="007F61F0"/>
    <w:rsid w:val="00805E40"/>
    <w:rsid w:val="008126F1"/>
    <w:rsid w:val="00815DFE"/>
    <w:rsid w:val="00827188"/>
    <w:rsid w:val="00840D18"/>
    <w:rsid w:val="008414CE"/>
    <w:rsid w:val="00855B1A"/>
    <w:rsid w:val="00864A84"/>
    <w:rsid w:val="0086690C"/>
    <w:rsid w:val="00874BB6"/>
    <w:rsid w:val="008A367E"/>
    <w:rsid w:val="008B24C3"/>
    <w:rsid w:val="008B3FD4"/>
    <w:rsid w:val="008C2B92"/>
    <w:rsid w:val="008C538A"/>
    <w:rsid w:val="008D4C31"/>
    <w:rsid w:val="008E3F76"/>
    <w:rsid w:val="00902615"/>
    <w:rsid w:val="00902685"/>
    <w:rsid w:val="00913647"/>
    <w:rsid w:val="00913992"/>
    <w:rsid w:val="009332D4"/>
    <w:rsid w:val="0093731E"/>
    <w:rsid w:val="0096555E"/>
    <w:rsid w:val="009736CD"/>
    <w:rsid w:val="009763DB"/>
    <w:rsid w:val="00982DD3"/>
    <w:rsid w:val="009A277D"/>
    <w:rsid w:val="009A4C34"/>
    <w:rsid w:val="009B0BB8"/>
    <w:rsid w:val="009B485F"/>
    <w:rsid w:val="009B4876"/>
    <w:rsid w:val="009C2488"/>
    <w:rsid w:val="009C6A4A"/>
    <w:rsid w:val="009F1F77"/>
    <w:rsid w:val="00A12F63"/>
    <w:rsid w:val="00A1434C"/>
    <w:rsid w:val="00A32C57"/>
    <w:rsid w:val="00A342AE"/>
    <w:rsid w:val="00A428E8"/>
    <w:rsid w:val="00A56C98"/>
    <w:rsid w:val="00A740C0"/>
    <w:rsid w:val="00A7592D"/>
    <w:rsid w:val="00A86B6A"/>
    <w:rsid w:val="00A87718"/>
    <w:rsid w:val="00A87E2C"/>
    <w:rsid w:val="00A90E9C"/>
    <w:rsid w:val="00AA4C64"/>
    <w:rsid w:val="00AB25F8"/>
    <w:rsid w:val="00AD2BD4"/>
    <w:rsid w:val="00AD3528"/>
    <w:rsid w:val="00AD4521"/>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A3B1B"/>
    <w:rsid w:val="00BB07BC"/>
    <w:rsid w:val="00BB188B"/>
    <w:rsid w:val="00BD2ADC"/>
    <w:rsid w:val="00BE25F6"/>
    <w:rsid w:val="00BE3F02"/>
    <w:rsid w:val="00BF4FC7"/>
    <w:rsid w:val="00C132B3"/>
    <w:rsid w:val="00C14D90"/>
    <w:rsid w:val="00C23B44"/>
    <w:rsid w:val="00C340B1"/>
    <w:rsid w:val="00C356EE"/>
    <w:rsid w:val="00C42F28"/>
    <w:rsid w:val="00C45B82"/>
    <w:rsid w:val="00C60D60"/>
    <w:rsid w:val="00C66EBB"/>
    <w:rsid w:val="00C74336"/>
    <w:rsid w:val="00C746F8"/>
    <w:rsid w:val="00C758C6"/>
    <w:rsid w:val="00C764C9"/>
    <w:rsid w:val="00C8025C"/>
    <w:rsid w:val="00C91B71"/>
    <w:rsid w:val="00CA3E54"/>
    <w:rsid w:val="00CA40E7"/>
    <w:rsid w:val="00CB6427"/>
    <w:rsid w:val="00CB72C3"/>
    <w:rsid w:val="00CC283B"/>
    <w:rsid w:val="00CD3AA4"/>
    <w:rsid w:val="00CE51E4"/>
    <w:rsid w:val="00CE66FC"/>
    <w:rsid w:val="00CF4D02"/>
    <w:rsid w:val="00CF7DA6"/>
    <w:rsid w:val="00D10CC7"/>
    <w:rsid w:val="00D124A0"/>
    <w:rsid w:val="00D12BE5"/>
    <w:rsid w:val="00D13F98"/>
    <w:rsid w:val="00D221E2"/>
    <w:rsid w:val="00D30724"/>
    <w:rsid w:val="00D325FF"/>
    <w:rsid w:val="00D47605"/>
    <w:rsid w:val="00D50389"/>
    <w:rsid w:val="00DA1C1B"/>
    <w:rsid w:val="00DB1E10"/>
    <w:rsid w:val="00DE5030"/>
    <w:rsid w:val="00DF39B7"/>
    <w:rsid w:val="00E02356"/>
    <w:rsid w:val="00E06A78"/>
    <w:rsid w:val="00E075DB"/>
    <w:rsid w:val="00E47108"/>
    <w:rsid w:val="00E52D74"/>
    <w:rsid w:val="00E61A62"/>
    <w:rsid w:val="00E7054C"/>
    <w:rsid w:val="00E73C58"/>
    <w:rsid w:val="00E903CA"/>
    <w:rsid w:val="00E96650"/>
    <w:rsid w:val="00E97D65"/>
    <w:rsid w:val="00EB42EE"/>
    <w:rsid w:val="00EC013B"/>
    <w:rsid w:val="00ED4E79"/>
    <w:rsid w:val="00EE02D3"/>
    <w:rsid w:val="00EF12CE"/>
    <w:rsid w:val="00F06137"/>
    <w:rsid w:val="00F07509"/>
    <w:rsid w:val="00F13A6C"/>
    <w:rsid w:val="00F20C52"/>
    <w:rsid w:val="00F340A9"/>
    <w:rsid w:val="00F434E7"/>
    <w:rsid w:val="00F75C9C"/>
    <w:rsid w:val="00F76B0A"/>
    <w:rsid w:val="00F82FF4"/>
    <w:rsid w:val="00FA1772"/>
    <w:rsid w:val="00FA4DBB"/>
    <w:rsid w:val="00FB4467"/>
    <w:rsid w:val="00FC4413"/>
    <w:rsid w:val="00FC771E"/>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BFF2F"/>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B50"/>
    <w:rPr>
      <w:sz w:val="24"/>
      <w:szCs w:val="24"/>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rPr>
      <w:rFonts w:ascii="Arial" w:hAnsi="Arial"/>
      <w:lang w:eastAsia="en-US"/>
    </w:r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ascii="Arial" w:hAnsi="Arial" w:cs="Arial"/>
      <w:color w:val="999999"/>
      <w:lang w:val="en-US" w:eastAsia="en-US"/>
    </w:rPr>
  </w:style>
  <w:style w:type="paragraph" w:styleId="Header">
    <w:name w:val="header"/>
    <w:basedOn w:val="Normal"/>
    <w:link w:val="HeaderChar"/>
    <w:uiPriority w:val="99"/>
    <w:rsid w:val="008126F1"/>
    <w:pPr>
      <w:tabs>
        <w:tab w:val="center" w:pos="4153"/>
        <w:tab w:val="right" w:pos="8306"/>
      </w:tabs>
    </w:pPr>
    <w:rPr>
      <w:rFonts w:ascii="Arial" w:hAnsi="Arial"/>
      <w:lang w:eastAsia="en-US"/>
    </w:r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lang w:eastAsia="en-US"/>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rPr>
      <w:rFonts w:ascii="Arial" w:hAnsi="Arial"/>
      <w:lang w:eastAsia="en-US"/>
    </w:rPr>
  </w:style>
  <w:style w:type="paragraph" w:styleId="Index2">
    <w:name w:val="index 2"/>
    <w:basedOn w:val="Normal"/>
    <w:next w:val="Normal"/>
    <w:autoRedefine/>
    <w:semiHidden/>
    <w:rsid w:val="008126F1"/>
    <w:pPr>
      <w:ind w:left="480" w:hanging="240"/>
    </w:pPr>
    <w:rPr>
      <w:rFonts w:ascii="Arial" w:hAnsi="Arial"/>
      <w:lang w:eastAsia="en-US"/>
    </w:rPr>
  </w:style>
  <w:style w:type="paragraph" w:styleId="Index3">
    <w:name w:val="index 3"/>
    <w:basedOn w:val="Normal"/>
    <w:next w:val="Normal"/>
    <w:autoRedefine/>
    <w:semiHidden/>
    <w:rsid w:val="008126F1"/>
    <w:pPr>
      <w:ind w:left="720" w:hanging="240"/>
    </w:pPr>
    <w:rPr>
      <w:rFonts w:ascii="Arial" w:hAnsi="Arial"/>
      <w:lang w:eastAsia="en-US"/>
    </w:rPr>
  </w:style>
  <w:style w:type="paragraph" w:styleId="Index4">
    <w:name w:val="index 4"/>
    <w:basedOn w:val="Normal"/>
    <w:next w:val="Normal"/>
    <w:autoRedefine/>
    <w:semiHidden/>
    <w:rsid w:val="008126F1"/>
    <w:pPr>
      <w:ind w:left="960" w:hanging="240"/>
    </w:pPr>
    <w:rPr>
      <w:rFonts w:ascii="Arial" w:hAnsi="Arial"/>
      <w:lang w:eastAsia="en-US"/>
    </w:rPr>
  </w:style>
  <w:style w:type="paragraph" w:styleId="Index5">
    <w:name w:val="index 5"/>
    <w:basedOn w:val="Normal"/>
    <w:next w:val="Normal"/>
    <w:autoRedefine/>
    <w:semiHidden/>
    <w:rsid w:val="008126F1"/>
    <w:pPr>
      <w:ind w:left="1200" w:hanging="240"/>
    </w:pPr>
    <w:rPr>
      <w:rFonts w:ascii="Arial" w:hAnsi="Arial"/>
      <w:lang w:eastAsia="en-US"/>
    </w:rPr>
  </w:style>
  <w:style w:type="paragraph" w:styleId="Index6">
    <w:name w:val="index 6"/>
    <w:basedOn w:val="Normal"/>
    <w:next w:val="Normal"/>
    <w:autoRedefine/>
    <w:semiHidden/>
    <w:rsid w:val="008126F1"/>
    <w:pPr>
      <w:ind w:left="1440" w:hanging="240"/>
    </w:pPr>
    <w:rPr>
      <w:rFonts w:ascii="Arial" w:hAnsi="Arial"/>
      <w:lang w:eastAsia="en-US"/>
    </w:rPr>
  </w:style>
  <w:style w:type="paragraph" w:styleId="Index7">
    <w:name w:val="index 7"/>
    <w:basedOn w:val="Normal"/>
    <w:next w:val="Normal"/>
    <w:autoRedefine/>
    <w:semiHidden/>
    <w:rsid w:val="008126F1"/>
    <w:pPr>
      <w:ind w:left="1680" w:hanging="240"/>
    </w:pPr>
    <w:rPr>
      <w:rFonts w:ascii="Arial" w:hAnsi="Arial"/>
      <w:lang w:eastAsia="en-US"/>
    </w:rPr>
  </w:style>
  <w:style w:type="paragraph" w:styleId="Index8">
    <w:name w:val="index 8"/>
    <w:basedOn w:val="Normal"/>
    <w:next w:val="Normal"/>
    <w:autoRedefine/>
    <w:semiHidden/>
    <w:rsid w:val="008126F1"/>
    <w:pPr>
      <w:ind w:left="1920" w:hanging="240"/>
    </w:pPr>
    <w:rPr>
      <w:rFonts w:ascii="Arial" w:hAnsi="Arial"/>
      <w:lang w:eastAsia="en-US"/>
    </w:rPr>
  </w:style>
  <w:style w:type="paragraph" w:styleId="Index9">
    <w:name w:val="index 9"/>
    <w:basedOn w:val="Normal"/>
    <w:next w:val="Normal"/>
    <w:autoRedefine/>
    <w:semiHidden/>
    <w:rsid w:val="008126F1"/>
    <w:pPr>
      <w:ind w:left="2160" w:hanging="240"/>
    </w:pPr>
    <w:rPr>
      <w:rFonts w:ascii="Arial" w:hAnsi="Arial"/>
      <w:lang w:eastAsia="en-US"/>
    </w:rPr>
  </w:style>
  <w:style w:type="paragraph" w:styleId="IndexHeading">
    <w:name w:val="index heading"/>
    <w:basedOn w:val="Normal"/>
    <w:next w:val="Index1"/>
    <w:semiHidden/>
    <w:rsid w:val="008126F1"/>
    <w:rPr>
      <w:rFonts w:ascii="Arial" w:hAnsi="Arial"/>
      <w:lang w:eastAsia="en-US"/>
    </w:rPr>
  </w:style>
  <w:style w:type="paragraph" w:styleId="TOC1">
    <w:name w:val="toc 1"/>
    <w:basedOn w:val="Normal"/>
    <w:next w:val="Normal"/>
    <w:autoRedefine/>
    <w:semiHidden/>
    <w:rsid w:val="008126F1"/>
    <w:rPr>
      <w:rFonts w:ascii="Arial" w:hAnsi="Arial"/>
      <w:lang w:eastAsia="en-US"/>
    </w:rPr>
  </w:style>
  <w:style w:type="paragraph" w:styleId="TOC2">
    <w:name w:val="toc 2"/>
    <w:basedOn w:val="Normal"/>
    <w:next w:val="Normal"/>
    <w:autoRedefine/>
    <w:semiHidden/>
    <w:rsid w:val="008126F1"/>
    <w:pPr>
      <w:tabs>
        <w:tab w:val="left" w:pos="960"/>
        <w:tab w:val="right" w:leader="dot" w:pos="10762"/>
      </w:tabs>
      <w:spacing w:line="360" w:lineRule="auto"/>
      <w:ind w:left="240"/>
    </w:pPr>
    <w:rPr>
      <w:rFonts w:ascii="Arial" w:hAnsi="Arial"/>
      <w:noProof/>
      <w:lang w:eastAsia="en-US"/>
    </w:rPr>
  </w:style>
  <w:style w:type="paragraph" w:styleId="TOC3">
    <w:name w:val="toc 3"/>
    <w:basedOn w:val="Normal"/>
    <w:next w:val="Normal"/>
    <w:autoRedefine/>
    <w:semiHidden/>
    <w:rsid w:val="008126F1"/>
    <w:pPr>
      <w:ind w:left="480"/>
    </w:pPr>
    <w:rPr>
      <w:rFonts w:ascii="Arial" w:hAnsi="Arial"/>
      <w:lang w:eastAsia="en-US"/>
    </w:rPr>
  </w:style>
  <w:style w:type="paragraph" w:styleId="TOC4">
    <w:name w:val="toc 4"/>
    <w:basedOn w:val="Normal"/>
    <w:next w:val="Normal"/>
    <w:autoRedefine/>
    <w:semiHidden/>
    <w:rsid w:val="008126F1"/>
    <w:pPr>
      <w:ind w:left="720"/>
    </w:pPr>
    <w:rPr>
      <w:rFonts w:ascii="Arial" w:hAnsi="Arial"/>
      <w:lang w:eastAsia="en-US"/>
    </w:rPr>
  </w:style>
  <w:style w:type="paragraph" w:styleId="TOC5">
    <w:name w:val="toc 5"/>
    <w:basedOn w:val="Normal"/>
    <w:next w:val="Normal"/>
    <w:autoRedefine/>
    <w:semiHidden/>
    <w:rsid w:val="008126F1"/>
    <w:pPr>
      <w:ind w:left="960"/>
    </w:pPr>
    <w:rPr>
      <w:rFonts w:ascii="Arial" w:hAnsi="Arial"/>
      <w:lang w:eastAsia="en-US"/>
    </w:rPr>
  </w:style>
  <w:style w:type="paragraph" w:styleId="TOC6">
    <w:name w:val="toc 6"/>
    <w:basedOn w:val="Normal"/>
    <w:next w:val="Normal"/>
    <w:autoRedefine/>
    <w:semiHidden/>
    <w:rsid w:val="008126F1"/>
    <w:pPr>
      <w:ind w:left="1200"/>
    </w:pPr>
    <w:rPr>
      <w:rFonts w:ascii="Arial" w:hAnsi="Arial"/>
      <w:lang w:eastAsia="en-US"/>
    </w:rPr>
  </w:style>
  <w:style w:type="paragraph" w:styleId="TOC7">
    <w:name w:val="toc 7"/>
    <w:basedOn w:val="Normal"/>
    <w:next w:val="Normal"/>
    <w:autoRedefine/>
    <w:semiHidden/>
    <w:rsid w:val="008126F1"/>
    <w:pPr>
      <w:ind w:left="1440"/>
    </w:pPr>
    <w:rPr>
      <w:rFonts w:ascii="Arial" w:hAnsi="Arial"/>
      <w:lang w:eastAsia="en-US"/>
    </w:rPr>
  </w:style>
  <w:style w:type="paragraph" w:styleId="TOC8">
    <w:name w:val="toc 8"/>
    <w:basedOn w:val="Normal"/>
    <w:next w:val="Normal"/>
    <w:autoRedefine/>
    <w:semiHidden/>
    <w:rsid w:val="008126F1"/>
    <w:pPr>
      <w:ind w:left="1680"/>
    </w:pPr>
    <w:rPr>
      <w:rFonts w:ascii="Arial" w:hAnsi="Arial"/>
      <w:lang w:eastAsia="en-US"/>
    </w:rPr>
  </w:style>
  <w:style w:type="paragraph" w:styleId="TOC9">
    <w:name w:val="toc 9"/>
    <w:basedOn w:val="Normal"/>
    <w:next w:val="Normal"/>
    <w:autoRedefine/>
    <w:semiHidden/>
    <w:rsid w:val="008126F1"/>
    <w:pPr>
      <w:ind w:left="1920"/>
    </w:pPr>
    <w:rPr>
      <w:rFonts w:ascii="Arial" w:hAnsi="Arial"/>
      <w:lang w:eastAsia="en-US"/>
    </w:rPr>
  </w:style>
  <w:style w:type="paragraph" w:styleId="NormalWeb">
    <w:name w:val="Normal (Web)"/>
    <w:basedOn w:val="Normal"/>
    <w:uiPriority w:val="99"/>
    <w:semiHidden/>
    <w:rsid w:val="008126F1"/>
    <w:pPr>
      <w:spacing w:before="100" w:beforeAutospacing="1" w:after="100" w:afterAutospacing="1"/>
    </w:pPr>
    <w:rPr>
      <w:rFonts w:ascii="Arial Unicode MS" w:eastAsia="Arial Unicode MS" w:hAnsi="Arial Unicode MS" w:cs="Arial Unicode MS"/>
      <w:lang w:eastAsia="en-U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ascii="Arial" w:hAnsi="Arial" w:cs="Arial"/>
      <w:lang w:eastAsia="en-US"/>
    </w:rPr>
  </w:style>
  <w:style w:type="paragraph" w:styleId="BodyText2">
    <w:name w:val="Body Text 2"/>
    <w:basedOn w:val="Normal"/>
    <w:semiHidden/>
    <w:rsid w:val="008126F1"/>
    <w:pPr>
      <w:spacing w:after="120" w:line="480" w:lineRule="auto"/>
    </w:pPr>
    <w:rPr>
      <w:rFonts w:ascii="Arial" w:hAnsi="Arial"/>
      <w:lang w:eastAsia="en-US"/>
    </w:rPr>
  </w:style>
  <w:style w:type="paragraph" w:styleId="ListBullet3">
    <w:name w:val="List Bullet 3"/>
    <w:basedOn w:val="Normal"/>
    <w:autoRedefine/>
    <w:semiHidden/>
    <w:rsid w:val="008126F1"/>
    <w:pPr>
      <w:numPr>
        <w:numId w:val="2"/>
      </w:numPr>
      <w:spacing w:line="360" w:lineRule="auto"/>
    </w:pPr>
    <w:rPr>
      <w:rFonts w:ascii="Arial" w:hAnsi="Arial"/>
      <w:lang w:eastAsia="en-US"/>
    </w:r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szCs w:val="20"/>
      <w:lang w:eastAsia="en-US"/>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rFonts w:ascii="Arial" w:hAnsi="Arial"/>
      <w:sz w:val="20"/>
      <w:szCs w:val="20"/>
      <w:lang w:eastAsia="en-US"/>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szCs w:val="20"/>
    </w:rPr>
  </w:style>
  <w:style w:type="paragraph" w:styleId="List4">
    <w:name w:val="List 4"/>
    <w:basedOn w:val="Normal"/>
    <w:semiHidden/>
    <w:rsid w:val="00CF4D02"/>
    <w:pPr>
      <w:ind w:left="1132" w:hanging="283"/>
    </w:pPr>
    <w:rPr>
      <w:szCs w:val="20"/>
    </w:rPr>
  </w:style>
  <w:style w:type="character" w:customStyle="1" w:styleId="HeaderChar">
    <w:name w:val="Header Char"/>
    <w:basedOn w:val="DefaultParagraphFont"/>
    <w:link w:val="Header"/>
    <w:uiPriority w:val="99"/>
    <w:rsid w:val="0069125C"/>
    <w:rPr>
      <w:rFonts w:ascii="Arial" w:hAnsi="Arial"/>
      <w:sz w:val="24"/>
      <w:szCs w:val="24"/>
      <w:lang w:eastAsia="en-US"/>
    </w:rPr>
  </w:style>
  <w:style w:type="paragraph" w:customStyle="1" w:styleId="TableParagraph">
    <w:name w:val="Table Paragraph"/>
    <w:basedOn w:val="Normal"/>
    <w:uiPriority w:val="1"/>
    <w:qFormat/>
    <w:rsid w:val="00E47108"/>
    <w:pPr>
      <w:widowControl w:val="0"/>
      <w:autoSpaceDE w:val="0"/>
      <w:autoSpaceDN w:val="0"/>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40548910">
      <w:bodyDiv w:val="1"/>
      <w:marLeft w:val="0"/>
      <w:marRight w:val="0"/>
      <w:marTop w:val="0"/>
      <w:marBottom w:val="0"/>
      <w:divBdr>
        <w:top w:val="none" w:sz="0" w:space="0" w:color="auto"/>
        <w:left w:val="none" w:sz="0" w:space="0" w:color="auto"/>
        <w:bottom w:val="none" w:sz="0" w:space="0" w:color="auto"/>
        <w:right w:val="none" w:sz="0" w:space="0" w:color="auto"/>
      </w:divBdr>
    </w:div>
    <w:div w:id="1624460469">
      <w:bodyDiv w:val="1"/>
      <w:marLeft w:val="0"/>
      <w:marRight w:val="0"/>
      <w:marTop w:val="0"/>
      <w:marBottom w:val="0"/>
      <w:divBdr>
        <w:top w:val="none" w:sz="0" w:space="0" w:color="auto"/>
        <w:left w:val="none" w:sz="0" w:space="0" w:color="auto"/>
        <w:bottom w:val="none" w:sz="0" w:space="0" w:color="auto"/>
        <w:right w:val="none" w:sz="0" w:space="0" w:color="auto"/>
      </w:divBdr>
    </w:div>
    <w:div w:id="189380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1289</Words>
  <Characters>7350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2026-09-02T09:42:00Z</dcterms:created>
  <dcterms:modified xsi:type="dcterms:W3CDTF">2026-09-02T09:42:00Z</dcterms:modified>
</cp:coreProperties>
</file>