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F5F" w:rsidRPr="00E4680B" w:rsidRDefault="00E4680B" w:rsidP="0033259C">
      <w:pPr>
        <w:pStyle w:val="NormalWeb"/>
        <w:spacing w:before="0" w:after="0" w:afterAutospacing="0"/>
        <w:jc w:val="center"/>
        <w:rPr>
          <w:rFonts w:ascii="Arial Rounded MT Bold" w:hAnsi="Arial Rounded MT Bold"/>
          <w:b/>
          <w:bCs/>
          <w:color w:val="auto"/>
          <w:sz w:val="96"/>
          <w:szCs w:val="96"/>
        </w:rPr>
      </w:pPr>
      <w:r>
        <w:rPr>
          <w:rFonts w:ascii="Arial Rounded MT Bold" w:hAnsi="Arial Rounded MT Bold"/>
          <w:b/>
          <w:bCs/>
          <w:color w:val="auto"/>
          <w:sz w:val="96"/>
          <w:szCs w:val="96"/>
        </w:rPr>
        <w:t>Helping Your Child at H</w:t>
      </w:r>
      <w:r w:rsidR="006F5A9B" w:rsidRPr="00BB5931">
        <w:rPr>
          <w:rFonts w:ascii="Arial Rounded MT Bold" w:hAnsi="Arial Rounded MT Bold"/>
          <w:b/>
          <w:bCs/>
          <w:color w:val="auto"/>
          <w:sz w:val="96"/>
          <w:szCs w:val="96"/>
        </w:rPr>
        <w:t>ome</w:t>
      </w:r>
    </w:p>
    <w:p w:rsidR="006F5A9B" w:rsidRDefault="006F5A9B" w:rsidP="0033259C">
      <w:pPr>
        <w:pStyle w:val="NormalWeb"/>
        <w:spacing w:before="0" w:after="0" w:afterAutospacing="0"/>
        <w:jc w:val="center"/>
        <w:rPr>
          <w:rFonts w:ascii="Arial Rounded MT Bold" w:hAnsi="Arial Rounded MT Bold"/>
          <w:color w:val="auto"/>
          <w:sz w:val="56"/>
          <w:szCs w:val="56"/>
        </w:rPr>
      </w:pPr>
      <w:r w:rsidRPr="00BB5931">
        <w:rPr>
          <w:rFonts w:ascii="Arial Rounded MT Bold" w:hAnsi="Arial Rounded MT Bold"/>
          <w:color w:val="auto"/>
          <w:sz w:val="56"/>
          <w:szCs w:val="56"/>
        </w:rPr>
        <w:t>A</w:t>
      </w:r>
      <w:r>
        <w:rPr>
          <w:rFonts w:ascii="Arial Rounded MT Bold" w:hAnsi="Arial Rounded MT Bold"/>
          <w:color w:val="auto"/>
          <w:sz w:val="56"/>
          <w:szCs w:val="56"/>
        </w:rPr>
        <w:t>n activity guide to support</w:t>
      </w:r>
      <w:r w:rsidR="008130CC">
        <w:rPr>
          <w:rFonts w:ascii="Arial Rounded MT Bold" w:hAnsi="Arial Rounded MT Bold"/>
          <w:color w:val="auto"/>
          <w:sz w:val="56"/>
          <w:szCs w:val="56"/>
        </w:rPr>
        <w:t xml:space="preserve"> </w:t>
      </w:r>
      <w:r w:rsidR="00640F5F">
        <w:rPr>
          <w:rFonts w:ascii="Arial Rounded MT Bold" w:hAnsi="Arial Rounded MT Bold"/>
          <w:color w:val="auto"/>
          <w:sz w:val="56"/>
          <w:szCs w:val="56"/>
        </w:rPr>
        <w:t>r</w:t>
      </w:r>
      <w:r w:rsidRPr="00BB5931">
        <w:rPr>
          <w:rFonts w:ascii="Arial Rounded MT Bold" w:hAnsi="Arial Rounded MT Bold"/>
          <w:color w:val="auto"/>
          <w:sz w:val="56"/>
          <w:szCs w:val="56"/>
        </w:rPr>
        <w:t>eading</w:t>
      </w:r>
      <w:r w:rsidR="00640F5F">
        <w:rPr>
          <w:rFonts w:ascii="Arial Rounded MT Bold" w:hAnsi="Arial Rounded MT Bold"/>
          <w:color w:val="auto"/>
          <w:sz w:val="56"/>
          <w:szCs w:val="56"/>
        </w:rPr>
        <w:t xml:space="preserve"> </w:t>
      </w:r>
      <w:r w:rsidR="00AB030A">
        <w:rPr>
          <w:rFonts w:ascii="Arial Rounded MT Bold" w:hAnsi="Arial Rounded MT Bold"/>
          <w:color w:val="auto"/>
          <w:sz w:val="56"/>
          <w:szCs w:val="56"/>
        </w:rPr>
        <w:t>in KS</w:t>
      </w:r>
      <w:r w:rsidR="008B480E">
        <w:rPr>
          <w:rFonts w:ascii="Arial Rounded MT Bold" w:hAnsi="Arial Rounded MT Bold"/>
          <w:color w:val="auto"/>
          <w:sz w:val="56"/>
          <w:szCs w:val="56"/>
        </w:rPr>
        <w:t>1</w:t>
      </w:r>
    </w:p>
    <w:p w:rsidR="00E71E2D" w:rsidRPr="00BB5931" w:rsidRDefault="00E71E2D" w:rsidP="0033259C">
      <w:pPr>
        <w:pStyle w:val="NormalWeb"/>
        <w:spacing w:before="0" w:after="0" w:afterAutospacing="0"/>
        <w:jc w:val="center"/>
        <w:rPr>
          <w:rFonts w:ascii="Arial Rounded MT Bold" w:hAnsi="Arial Rounded MT Bold"/>
          <w:color w:val="auto"/>
          <w:sz w:val="56"/>
          <w:szCs w:val="56"/>
        </w:rPr>
      </w:pPr>
    </w:p>
    <w:p w:rsidR="006F5A9B" w:rsidRDefault="00E71E2D" w:rsidP="0033259C">
      <w:pPr>
        <w:pStyle w:val="NormalWeb"/>
        <w:spacing w:before="0" w:after="0" w:afterAutospacing="0"/>
        <w:jc w:val="center"/>
        <w:rPr>
          <w:rFonts w:ascii="Arial Rounded MT Bold" w:hAnsi="Arial Rounded MT Bold"/>
          <w:color w:val="auto"/>
          <w:sz w:val="96"/>
          <w:szCs w:val="96"/>
        </w:rPr>
      </w:pPr>
      <w:r>
        <w:rPr>
          <w:rFonts w:ascii="Arial Rounded MT Bold" w:hAnsi="Arial Rounded MT Bold"/>
          <w:noProof/>
          <w:color w:val="auto"/>
          <w:sz w:val="96"/>
          <w:szCs w:val="96"/>
          <w:lang w:val="en-GB" w:eastAsia="en-GB" w:bidi="ar-SA"/>
        </w:rPr>
        <w:drawing>
          <wp:inline distT="0" distB="0" distL="0" distR="0">
            <wp:extent cx="2038918" cy="2038918"/>
            <wp:effectExtent l="19050" t="0" r="0" b="0"/>
            <wp:docPr id="3" name="Picture 1" descr="C:\Users\Abbey User\Documents\Federation blanks\Abbeyfederati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ey User\Documents\Federation blanks\Abbeyfederationlogo.png"/>
                    <pic:cNvPicPr>
                      <a:picLocks noChangeAspect="1" noChangeArrowheads="1"/>
                    </pic:cNvPicPr>
                  </pic:nvPicPr>
                  <pic:blipFill>
                    <a:blip r:embed="rId11" cstate="print"/>
                    <a:srcRect/>
                    <a:stretch>
                      <a:fillRect/>
                    </a:stretch>
                  </pic:blipFill>
                  <pic:spPr bwMode="auto">
                    <a:xfrm>
                      <a:off x="0" y="0"/>
                      <a:ext cx="2039055" cy="2039055"/>
                    </a:xfrm>
                    <a:prstGeom prst="rect">
                      <a:avLst/>
                    </a:prstGeom>
                    <a:noFill/>
                    <a:ln w="9525">
                      <a:noFill/>
                      <a:miter lim="800000"/>
                      <a:headEnd/>
                      <a:tailEnd/>
                    </a:ln>
                  </pic:spPr>
                </pic:pic>
              </a:graphicData>
            </a:graphic>
          </wp:inline>
        </w:drawing>
      </w:r>
    </w:p>
    <w:p w:rsidR="006F5A9B" w:rsidRDefault="002F0CD3" w:rsidP="0033259C">
      <w:pPr>
        <w:pStyle w:val="NormalWeb"/>
        <w:spacing w:before="0" w:after="0" w:afterAutospacing="0"/>
        <w:jc w:val="center"/>
        <w:rPr>
          <w:rFonts w:ascii="Arial Rounded MT Bold" w:hAnsi="Arial Rounded MT Bold"/>
          <w:color w:val="auto"/>
          <w:sz w:val="96"/>
          <w:szCs w:val="96"/>
        </w:rPr>
      </w:pPr>
      <w:r>
        <w:rPr>
          <w:rFonts w:ascii="Arial" w:hAnsi="Arial" w:cs="Arial"/>
          <w:noProof/>
          <w:sz w:val="20"/>
          <w:szCs w:val="20"/>
          <w:lang w:val="en-GB" w:eastAsia="en-GB" w:bidi="ar-SA"/>
        </w:rPr>
        <w:drawing>
          <wp:inline distT="0" distB="0" distL="0" distR="0">
            <wp:extent cx="3152775" cy="3234690"/>
            <wp:effectExtent l="19050" t="0" r="9525" b="0"/>
            <wp:docPr id="1" name="il_fi" descr="http://mrglyn.webs.com/reading-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rglyn.webs.com/reading-clipart.jpg"/>
                    <pic:cNvPicPr>
                      <a:picLocks noChangeAspect="1" noChangeArrowheads="1"/>
                    </pic:cNvPicPr>
                  </pic:nvPicPr>
                  <pic:blipFill>
                    <a:blip r:embed="rId12" cstate="print"/>
                    <a:srcRect/>
                    <a:stretch>
                      <a:fillRect/>
                    </a:stretch>
                  </pic:blipFill>
                  <pic:spPr bwMode="auto">
                    <a:xfrm>
                      <a:off x="0" y="0"/>
                      <a:ext cx="3152775" cy="3234690"/>
                    </a:xfrm>
                    <a:prstGeom prst="rect">
                      <a:avLst/>
                    </a:prstGeom>
                    <a:noFill/>
                    <a:ln w="9525">
                      <a:noFill/>
                      <a:miter lim="800000"/>
                      <a:headEnd/>
                      <a:tailEnd/>
                    </a:ln>
                  </pic:spPr>
                </pic:pic>
              </a:graphicData>
            </a:graphic>
          </wp:inline>
        </w:drawing>
      </w:r>
    </w:p>
    <w:p w:rsidR="006F5A9B" w:rsidRPr="00BB5931" w:rsidRDefault="006F5A9B" w:rsidP="0033259C">
      <w:pPr>
        <w:pStyle w:val="NormalWeb"/>
        <w:spacing w:before="0" w:after="0" w:afterAutospacing="0"/>
        <w:jc w:val="center"/>
        <w:rPr>
          <w:rFonts w:ascii="Arial Rounded MT Bold" w:hAnsi="Arial Rounded MT Bold"/>
          <w:color w:val="auto"/>
          <w:sz w:val="32"/>
          <w:szCs w:val="32"/>
        </w:rPr>
      </w:pPr>
    </w:p>
    <w:p w:rsidR="007F28CD" w:rsidRPr="000E5D55" w:rsidRDefault="007F28CD" w:rsidP="007F28CD">
      <w:pPr>
        <w:pStyle w:val="NormalWeb"/>
        <w:spacing w:before="0" w:after="0" w:afterAutospacing="0"/>
        <w:jc w:val="center"/>
        <w:rPr>
          <w:rFonts w:asciiTheme="minorHAnsi" w:eastAsiaTheme="minorEastAsia" w:hAnsi="Calibri" w:cstheme="minorBidi"/>
          <w:b/>
          <w:i/>
          <w:color w:val="000000" w:themeColor="text1"/>
          <w:kern w:val="24"/>
          <w:szCs w:val="80"/>
        </w:rPr>
      </w:pPr>
      <w:r w:rsidRPr="000E5D55">
        <w:rPr>
          <w:rFonts w:asciiTheme="minorHAnsi" w:eastAsiaTheme="minorEastAsia" w:hAnsi="Calibri" w:cstheme="minorBidi"/>
          <w:b/>
          <w:i/>
          <w:color w:val="000000" w:themeColor="text1"/>
          <w:kern w:val="24"/>
          <w:szCs w:val="80"/>
        </w:rPr>
        <w:t>Reading is to the mind what exercise is to the body</w:t>
      </w:r>
    </w:p>
    <w:p w:rsidR="007F28CD" w:rsidRPr="00217DBE" w:rsidRDefault="007F28CD" w:rsidP="007F28CD">
      <w:pPr>
        <w:pStyle w:val="NormalWeb"/>
        <w:spacing w:before="0" w:after="0" w:afterAutospacing="0"/>
        <w:jc w:val="center"/>
        <w:rPr>
          <w:rFonts w:asciiTheme="minorHAnsi" w:eastAsiaTheme="minorEastAsia" w:hAnsi="Calibri" w:cstheme="minorBidi"/>
          <w:color w:val="000000" w:themeColor="text1"/>
          <w:kern w:val="24"/>
          <w:szCs w:val="80"/>
        </w:rPr>
      </w:pPr>
      <w:r>
        <w:rPr>
          <w:rFonts w:asciiTheme="minorHAnsi" w:eastAsiaTheme="minorEastAsia" w:hAnsi="Calibri" w:cstheme="minorBidi"/>
          <w:color w:val="000000" w:themeColor="text1"/>
          <w:kern w:val="24"/>
          <w:szCs w:val="80"/>
        </w:rPr>
        <w:t>Joseph Addison</w:t>
      </w:r>
    </w:p>
    <w:p w:rsidR="006F5A9B" w:rsidRDefault="006F5A9B" w:rsidP="0033259C">
      <w:pPr>
        <w:pStyle w:val="NormalWeb"/>
        <w:spacing w:before="0" w:after="0" w:afterAutospacing="0"/>
        <w:jc w:val="center"/>
        <w:rPr>
          <w:rFonts w:ascii="Arial Rounded MT Bold" w:hAnsi="Arial Rounded MT Bold"/>
          <w:color w:val="FF0000"/>
          <w:sz w:val="36"/>
          <w:szCs w:val="36"/>
        </w:rPr>
      </w:pPr>
      <w:r w:rsidRPr="00855283">
        <w:rPr>
          <w:rFonts w:ascii="Arial Rounded MT Bold" w:hAnsi="Arial Rounded MT Bold"/>
          <w:color w:val="FF0000"/>
          <w:sz w:val="36"/>
          <w:szCs w:val="36"/>
        </w:rPr>
        <w:lastRenderedPageBreak/>
        <w:t>Getting Started</w:t>
      </w:r>
    </w:p>
    <w:p w:rsidR="00640F5F" w:rsidRPr="00855283" w:rsidRDefault="00640F5F" w:rsidP="0033259C">
      <w:pPr>
        <w:pStyle w:val="NormalWeb"/>
        <w:spacing w:before="0" w:after="0" w:afterAutospacing="0"/>
        <w:jc w:val="center"/>
        <w:rPr>
          <w:rFonts w:ascii="Arial Rounded MT Bold" w:hAnsi="Arial Rounded MT Bold"/>
          <w:color w:val="FF0000"/>
          <w:sz w:val="36"/>
          <w:szCs w:val="36"/>
        </w:rPr>
      </w:pPr>
    </w:p>
    <w:p w:rsidR="007D6012" w:rsidRDefault="007D6012" w:rsidP="007D6012">
      <w:pPr>
        <w:pStyle w:val="Heading3"/>
        <w:tabs>
          <w:tab w:val="left" w:pos="6645"/>
        </w:tabs>
        <w:spacing w:before="0" w:after="0" w:afterAutospacing="0"/>
        <w:rPr>
          <w:rFonts w:asciiTheme="minorHAnsi" w:hAnsiTheme="minorHAnsi" w:cstheme="minorHAnsi"/>
          <w:b w:val="0"/>
          <w:bCs w:val="0"/>
          <w:color w:val="auto"/>
          <w:sz w:val="22"/>
          <w:szCs w:val="22"/>
        </w:rPr>
      </w:pPr>
      <w:r>
        <w:rPr>
          <w:rFonts w:asciiTheme="minorHAnsi" w:hAnsiTheme="minorHAnsi" w:cstheme="minorHAnsi"/>
          <w:color w:val="auto"/>
          <w:sz w:val="22"/>
          <w:szCs w:val="22"/>
        </w:rPr>
        <w:t xml:space="preserve">Why Reading </w:t>
      </w:r>
      <w:r w:rsidRPr="002F64C4">
        <w:rPr>
          <w:rFonts w:asciiTheme="minorHAnsi" w:hAnsiTheme="minorHAnsi" w:cstheme="minorHAnsi"/>
          <w:color w:val="auto"/>
          <w:sz w:val="22"/>
          <w:szCs w:val="22"/>
        </w:rPr>
        <w:t>Homework</w:t>
      </w:r>
      <w:r>
        <w:rPr>
          <w:rFonts w:asciiTheme="minorHAnsi" w:hAnsiTheme="minorHAnsi" w:cstheme="minorHAnsi"/>
          <w:color w:val="auto"/>
          <w:sz w:val="22"/>
          <w:szCs w:val="22"/>
        </w:rPr>
        <w:t xml:space="preserve">? </w:t>
      </w:r>
      <w:r>
        <w:rPr>
          <w:rFonts w:asciiTheme="minorHAnsi" w:hAnsiTheme="minorHAnsi" w:cstheme="minorHAnsi"/>
          <w:b w:val="0"/>
          <w:bCs w:val="0"/>
          <w:color w:val="auto"/>
          <w:sz w:val="22"/>
          <w:szCs w:val="22"/>
        </w:rPr>
        <w:t xml:space="preserve">– Research has consistently </w:t>
      </w:r>
      <w:r w:rsidRPr="00F515A3">
        <w:rPr>
          <w:rFonts w:asciiTheme="minorHAnsi" w:hAnsiTheme="minorHAnsi" w:cstheme="minorHAnsi"/>
          <w:b w:val="0"/>
          <w:bCs w:val="0"/>
          <w:color w:val="auto"/>
          <w:sz w:val="22"/>
          <w:szCs w:val="22"/>
        </w:rPr>
        <w:t>show</w:t>
      </w:r>
      <w:r w:rsidR="00DD4011" w:rsidRPr="00F515A3">
        <w:rPr>
          <w:rFonts w:asciiTheme="minorHAnsi" w:hAnsiTheme="minorHAnsi" w:cstheme="minorHAnsi"/>
          <w:b w:val="0"/>
          <w:bCs w:val="0"/>
          <w:color w:val="auto"/>
          <w:sz w:val="22"/>
          <w:szCs w:val="22"/>
        </w:rPr>
        <w:t>n</w:t>
      </w:r>
      <w:r>
        <w:rPr>
          <w:rFonts w:asciiTheme="minorHAnsi" w:hAnsiTheme="minorHAnsi" w:cstheme="minorHAnsi"/>
          <w:b w:val="0"/>
          <w:bCs w:val="0"/>
          <w:color w:val="auto"/>
          <w:sz w:val="22"/>
          <w:szCs w:val="22"/>
        </w:rPr>
        <w:t xml:space="preserve"> that parental involvement in a child’s learning is a key factor in that child’s achievement in school.   For your KS1 child please l</w:t>
      </w:r>
      <w:r w:rsidRPr="002F64C4">
        <w:rPr>
          <w:rFonts w:asciiTheme="minorHAnsi" w:hAnsiTheme="minorHAnsi" w:cstheme="minorHAnsi"/>
          <w:b w:val="0"/>
          <w:bCs w:val="0"/>
          <w:color w:val="auto"/>
          <w:sz w:val="22"/>
          <w:szCs w:val="22"/>
        </w:rPr>
        <w:t xml:space="preserve">ook in your child's book bag </w:t>
      </w:r>
      <w:r>
        <w:rPr>
          <w:rFonts w:asciiTheme="minorHAnsi" w:hAnsiTheme="minorHAnsi" w:cstheme="minorHAnsi"/>
          <w:b w:val="0"/>
          <w:bCs w:val="0"/>
          <w:color w:val="auto"/>
          <w:sz w:val="22"/>
          <w:szCs w:val="22"/>
        </w:rPr>
        <w:t xml:space="preserve">and see which </w:t>
      </w:r>
      <w:r w:rsidRPr="002F64C4">
        <w:rPr>
          <w:rFonts w:asciiTheme="minorHAnsi" w:hAnsiTheme="minorHAnsi" w:cstheme="minorHAnsi"/>
          <w:b w:val="0"/>
          <w:bCs w:val="0"/>
          <w:color w:val="auto"/>
          <w:sz w:val="22"/>
          <w:szCs w:val="22"/>
        </w:rPr>
        <w:t xml:space="preserve">books that they have been given.  </w:t>
      </w:r>
      <w:r>
        <w:rPr>
          <w:rFonts w:asciiTheme="minorHAnsi" w:hAnsiTheme="minorHAnsi" w:cstheme="minorHAnsi"/>
          <w:b w:val="0"/>
          <w:bCs w:val="0"/>
          <w:color w:val="auto"/>
          <w:sz w:val="22"/>
          <w:szCs w:val="22"/>
        </w:rPr>
        <w:t xml:space="preserve">Make a note in their reading diaries, each and every time they read with you and please don’t forget to sign it.  </w:t>
      </w:r>
    </w:p>
    <w:p w:rsidR="007D6012" w:rsidRDefault="007D6012" w:rsidP="008B480E">
      <w:pPr>
        <w:spacing w:after="0" w:line="240" w:lineRule="auto"/>
        <w:rPr>
          <w:rFonts w:asciiTheme="minorHAnsi" w:hAnsiTheme="minorHAnsi" w:cstheme="minorHAnsi"/>
          <w:szCs w:val="22"/>
          <w:lang w:val="en-GB" w:bidi="ar-SA"/>
        </w:rPr>
      </w:pPr>
    </w:p>
    <w:p w:rsidR="006F5A9B" w:rsidRPr="002F64C4" w:rsidRDefault="008B480E" w:rsidP="008B480E">
      <w:pPr>
        <w:spacing w:after="0" w:line="240" w:lineRule="auto"/>
        <w:rPr>
          <w:rFonts w:asciiTheme="minorHAnsi" w:hAnsiTheme="minorHAnsi" w:cstheme="minorHAnsi"/>
          <w:szCs w:val="22"/>
        </w:rPr>
      </w:pPr>
      <w:r w:rsidRPr="008B480E">
        <w:rPr>
          <w:rFonts w:asciiTheme="minorHAnsi" w:hAnsiTheme="minorHAnsi" w:cstheme="minorHAnsi"/>
          <w:szCs w:val="22"/>
          <w:lang w:val="en-GB" w:bidi="ar-SA"/>
        </w:rPr>
        <w:t>Taking an active interest in your child’s learning is one of the best ways you can help your child to do better in school and in life. Learning is not just about what happens in school. Children are learning all the time through what they see, hear and do.</w:t>
      </w:r>
      <w:r>
        <w:rPr>
          <w:rFonts w:asciiTheme="minorHAnsi" w:hAnsiTheme="minorHAnsi" w:cstheme="minorHAnsi"/>
          <w:szCs w:val="22"/>
          <w:lang w:val="en-GB" w:bidi="ar-SA"/>
        </w:rPr>
        <w:t xml:space="preserve"> </w:t>
      </w:r>
      <w:r w:rsidR="000E026C" w:rsidRPr="002F64C4">
        <w:rPr>
          <w:rFonts w:asciiTheme="minorHAnsi" w:hAnsiTheme="minorHAnsi" w:cstheme="minorHAnsi"/>
          <w:szCs w:val="22"/>
        </w:rPr>
        <w:t>T</w:t>
      </w:r>
      <w:r w:rsidR="00D222B5">
        <w:rPr>
          <w:rFonts w:asciiTheme="minorHAnsi" w:hAnsiTheme="minorHAnsi" w:cstheme="minorHAnsi"/>
          <w:szCs w:val="22"/>
        </w:rPr>
        <w:t>ry to</w:t>
      </w:r>
      <w:r w:rsidR="000E026C" w:rsidRPr="002F64C4">
        <w:rPr>
          <w:rFonts w:asciiTheme="minorHAnsi" w:hAnsiTheme="minorHAnsi" w:cstheme="minorHAnsi"/>
          <w:szCs w:val="22"/>
        </w:rPr>
        <w:t xml:space="preserve"> create a reading environment in your home and in your life.  Have books in your home and make sure </w:t>
      </w:r>
      <w:r w:rsidR="00D26C31" w:rsidRPr="002F64C4">
        <w:rPr>
          <w:rFonts w:asciiTheme="minorHAnsi" w:hAnsiTheme="minorHAnsi" w:cstheme="minorHAnsi"/>
          <w:szCs w:val="22"/>
        </w:rPr>
        <w:t>that your child sees that books and reading are an important part of your life.  Books are cheaply available from charity shop</w:t>
      </w:r>
      <w:r w:rsidR="00F515A3">
        <w:rPr>
          <w:rFonts w:asciiTheme="minorHAnsi" w:hAnsiTheme="minorHAnsi" w:cstheme="minorHAnsi"/>
          <w:szCs w:val="22"/>
        </w:rPr>
        <w:t xml:space="preserve">s and boot sales, and a library card </w:t>
      </w:r>
      <w:r w:rsidR="00D26C31" w:rsidRPr="002F64C4">
        <w:rPr>
          <w:rFonts w:asciiTheme="minorHAnsi" w:hAnsiTheme="minorHAnsi" w:cstheme="minorHAnsi"/>
          <w:szCs w:val="22"/>
        </w:rPr>
        <w:t xml:space="preserve">from </w:t>
      </w:r>
      <w:proofErr w:type="spellStart"/>
      <w:r w:rsidR="00D26C31" w:rsidRPr="002F64C4">
        <w:rPr>
          <w:rFonts w:asciiTheme="minorHAnsi" w:hAnsiTheme="minorHAnsi" w:cstheme="minorHAnsi"/>
          <w:szCs w:val="22"/>
        </w:rPr>
        <w:t>Thimblemill</w:t>
      </w:r>
      <w:proofErr w:type="spellEnd"/>
      <w:r w:rsidR="00D26C31" w:rsidRPr="002F64C4">
        <w:rPr>
          <w:rFonts w:asciiTheme="minorHAnsi" w:hAnsiTheme="minorHAnsi" w:cstheme="minorHAnsi"/>
          <w:szCs w:val="22"/>
        </w:rPr>
        <w:t xml:space="preserve"> Library costs nothing at all. </w:t>
      </w:r>
    </w:p>
    <w:p w:rsidR="006F5A9B" w:rsidRPr="002F64C4" w:rsidRDefault="006F5A9B" w:rsidP="0033259C">
      <w:pPr>
        <w:pStyle w:val="NormalWeb"/>
        <w:spacing w:before="0" w:after="0" w:afterAutospacing="0"/>
        <w:rPr>
          <w:rFonts w:asciiTheme="minorHAnsi" w:hAnsiTheme="minorHAnsi" w:cstheme="minorHAnsi"/>
          <w:color w:val="auto"/>
          <w:sz w:val="22"/>
          <w:szCs w:val="22"/>
        </w:rPr>
      </w:pPr>
    </w:p>
    <w:p w:rsidR="0067786B" w:rsidRDefault="0067786B" w:rsidP="0067786B">
      <w:pPr>
        <w:pStyle w:val="NormalWeb"/>
        <w:spacing w:before="0" w:after="0" w:afterAutospacing="0"/>
        <w:rPr>
          <w:rFonts w:ascii="Arial Rounded MT Bold" w:hAnsi="Arial Rounded MT Bold"/>
          <w:color w:val="FF0000"/>
          <w:sz w:val="36"/>
          <w:szCs w:val="36"/>
          <w:lang w:val="en-GB"/>
        </w:rPr>
      </w:pPr>
      <w:r>
        <w:rPr>
          <w:rFonts w:ascii="Arial Rounded MT Bold" w:hAnsi="Arial Rounded MT Bold"/>
          <w:color w:val="FF0000"/>
          <w:sz w:val="36"/>
          <w:szCs w:val="36"/>
          <w:lang w:val="en-GB"/>
        </w:rPr>
        <w:t>General tips to support reading</w:t>
      </w:r>
    </w:p>
    <w:p w:rsidR="007D6012" w:rsidRDefault="007D6012" w:rsidP="0067786B">
      <w:pPr>
        <w:pStyle w:val="Heading3"/>
        <w:tabs>
          <w:tab w:val="left" w:pos="6645"/>
        </w:tabs>
        <w:spacing w:before="0" w:after="0" w:afterAutospacing="0"/>
        <w:rPr>
          <w:rFonts w:asciiTheme="minorHAnsi" w:hAnsiTheme="minorHAnsi" w:cstheme="minorHAnsi"/>
          <w:color w:val="auto"/>
          <w:sz w:val="22"/>
          <w:szCs w:val="22"/>
        </w:rPr>
      </w:pPr>
    </w:p>
    <w:p w:rsidR="00276901" w:rsidRPr="007D6012" w:rsidRDefault="00276901" w:rsidP="00276901">
      <w:pPr>
        <w:spacing w:after="0" w:line="240" w:lineRule="auto"/>
        <w:rPr>
          <w:rFonts w:asciiTheme="minorHAnsi" w:hAnsiTheme="minorHAnsi" w:cstheme="minorHAnsi"/>
          <w:b/>
          <w:iCs/>
          <w:szCs w:val="22"/>
          <w:lang w:val="en-GB" w:bidi="ar-SA"/>
        </w:rPr>
      </w:pPr>
      <w:bookmarkStart w:id="0" w:name="top"/>
      <w:bookmarkEnd w:id="0"/>
      <w:r w:rsidRPr="007D6012">
        <w:rPr>
          <w:rFonts w:asciiTheme="minorHAnsi" w:hAnsiTheme="minorHAnsi" w:cstheme="minorHAnsi"/>
          <w:b/>
          <w:iCs/>
          <w:szCs w:val="22"/>
          <w:lang w:val="en-GB" w:bidi="ar-SA"/>
        </w:rPr>
        <w:t xml:space="preserve">A </w:t>
      </w:r>
      <w:r>
        <w:rPr>
          <w:rFonts w:asciiTheme="minorHAnsi" w:hAnsiTheme="minorHAnsi" w:cstheme="minorHAnsi"/>
          <w:b/>
          <w:iCs/>
          <w:szCs w:val="22"/>
          <w:lang w:val="en-GB" w:bidi="ar-SA"/>
        </w:rPr>
        <w:t>little reading goes a long way</w:t>
      </w:r>
    </w:p>
    <w:p w:rsidR="00276901" w:rsidRDefault="00276901" w:rsidP="00276901">
      <w:pPr>
        <w:numPr>
          <w:ilvl w:val="0"/>
          <w:numId w:val="8"/>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Remember: a good 10 minutes</w:t>
      </w:r>
      <w:r>
        <w:rPr>
          <w:rFonts w:asciiTheme="minorHAnsi" w:hAnsiTheme="minorHAnsi" w:cstheme="minorHAnsi"/>
          <w:szCs w:val="22"/>
          <w:lang w:val="en-GB" w:bidi="ar-SA"/>
        </w:rPr>
        <w:t xml:space="preserve"> every day</w:t>
      </w:r>
      <w:r w:rsidRPr="008B480E">
        <w:rPr>
          <w:rFonts w:asciiTheme="minorHAnsi" w:hAnsiTheme="minorHAnsi" w:cstheme="minorHAnsi"/>
          <w:szCs w:val="22"/>
          <w:lang w:val="en-GB" w:bidi="ar-SA"/>
        </w:rPr>
        <w:t xml:space="preserve"> is much bet</w:t>
      </w:r>
      <w:r>
        <w:rPr>
          <w:rFonts w:asciiTheme="minorHAnsi" w:hAnsiTheme="minorHAnsi" w:cstheme="minorHAnsi"/>
          <w:szCs w:val="22"/>
          <w:lang w:val="en-GB" w:bidi="ar-SA"/>
        </w:rPr>
        <w:t>ter than a difficult half hour</w:t>
      </w:r>
    </w:p>
    <w:p w:rsidR="00276901" w:rsidRPr="008B480E" w:rsidRDefault="00276901" w:rsidP="00276901">
      <w:pPr>
        <w:numPr>
          <w:ilvl w:val="0"/>
          <w:numId w:val="8"/>
        </w:numPr>
        <w:spacing w:after="0" w:line="240" w:lineRule="auto"/>
        <w:rPr>
          <w:rFonts w:asciiTheme="minorHAnsi" w:hAnsiTheme="minorHAnsi" w:cstheme="minorHAnsi"/>
          <w:szCs w:val="22"/>
          <w:lang w:val="en-GB" w:bidi="ar-SA"/>
        </w:rPr>
      </w:pPr>
      <w:r>
        <w:rPr>
          <w:rFonts w:asciiTheme="minorHAnsi" w:hAnsiTheme="minorHAnsi" w:cstheme="minorHAnsi"/>
          <w:szCs w:val="22"/>
          <w:lang w:val="en-GB" w:bidi="ar-SA"/>
        </w:rPr>
        <w:t>Plan a quality, quiet time to read together</w:t>
      </w:r>
    </w:p>
    <w:p w:rsidR="00276901" w:rsidRDefault="00276901" w:rsidP="0067786B">
      <w:pPr>
        <w:pStyle w:val="Heading3"/>
        <w:spacing w:before="0" w:after="0" w:afterAutospacing="0"/>
        <w:rPr>
          <w:rFonts w:asciiTheme="minorHAnsi" w:hAnsiTheme="minorHAnsi" w:cstheme="minorHAnsi"/>
          <w:color w:val="auto"/>
          <w:sz w:val="22"/>
          <w:szCs w:val="22"/>
        </w:rPr>
      </w:pPr>
    </w:p>
    <w:p w:rsidR="0067786B" w:rsidRDefault="0067786B" w:rsidP="0067786B">
      <w:pPr>
        <w:pStyle w:val="Heading3"/>
        <w:spacing w:before="0" w:after="0" w:afterAutospacing="0"/>
        <w:rPr>
          <w:rFonts w:asciiTheme="minorHAnsi" w:hAnsiTheme="minorHAnsi" w:cstheme="minorHAnsi"/>
          <w:b w:val="0"/>
          <w:bCs w:val="0"/>
          <w:color w:val="auto"/>
          <w:sz w:val="22"/>
          <w:szCs w:val="22"/>
        </w:rPr>
      </w:pPr>
      <w:r>
        <w:rPr>
          <w:rFonts w:asciiTheme="minorHAnsi" w:hAnsiTheme="minorHAnsi" w:cstheme="minorHAnsi"/>
          <w:color w:val="auto"/>
          <w:sz w:val="22"/>
          <w:szCs w:val="22"/>
        </w:rPr>
        <w:t xml:space="preserve">Once is never enough! </w:t>
      </w:r>
      <w:r>
        <w:rPr>
          <w:rFonts w:asciiTheme="minorHAnsi" w:hAnsiTheme="minorHAnsi" w:cstheme="minorHAnsi"/>
          <w:b w:val="0"/>
          <w:bCs w:val="0"/>
          <w:color w:val="auto"/>
          <w:sz w:val="22"/>
          <w:szCs w:val="22"/>
        </w:rPr>
        <w:t xml:space="preserve">- Encourage your child to read, read and read!  Why not re-read </w:t>
      </w:r>
      <w:proofErr w:type="spellStart"/>
      <w:r w:rsidRPr="00F515A3">
        <w:rPr>
          <w:rFonts w:asciiTheme="minorHAnsi" w:hAnsiTheme="minorHAnsi" w:cstheme="minorHAnsi"/>
          <w:b w:val="0"/>
          <w:bCs w:val="0"/>
          <w:color w:val="auto"/>
          <w:sz w:val="22"/>
          <w:szCs w:val="22"/>
        </w:rPr>
        <w:t>favo</w:t>
      </w:r>
      <w:r w:rsidR="00F515A3" w:rsidRPr="00F515A3">
        <w:rPr>
          <w:rFonts w:asciiTheme="minorHAnsi" w:hAnsiTheme="minorHAnsi" w:cstheme="minorHAnsi"/>
          <w:b w:val="0"/>
          <w:bCs w:val="0"/>
          <w:color w:val="auto"/>
          <w:sz w:val="22"/>
          <w:szCs w:val="22"/>
        </w:rPr>
        <w:t>u</w:t>
      </w:r>
      <w:r w:rsidRPr="00F515A3">
        <w:rPr>
          <w:rFonts w:asciiTheme="minorHAnsi" w:hAnsiTheme="minorHAnsi" w:cstheme="minorHAnsi"/>
          <w:b w:val="0"/>
          <w:bCs w:val="0"/>
          <w:color w:val="auto"/>
          <w:sz w:val="22"/>
          <w:szCs w:val="22"/>
        </w:rPr>
        <w:t>rite</w:t>
      </w:r>
      <w:proofErr w:type="spellEnd"/>
      <w:r>
        <w:rPr>
          <w:rFonts w:asciiTheme="minorHAnsi" w:hAnsiTheme="minorHAnsi" w:cstheme="minorHAnsi"/>
          <w:b w:val="0"/>
          <w:bCs w:val="0"/>
          <w:color w:val="auto"/>
          <w:sz w:val="22"/>
          <w:szCs w:val="22"/>
        </w:rPr>
        <w:t xml:space="preserve"> books and poems as well as their school reading book. Re-reading helps children read more quickly and accurately.</w:t>
      </w:r>
    </w:p>
    <w:p w:rsidR="0067786B" w:rsidRDefault="0067786B" w:rsidP="0067786B">
      <w:pPr>
        <w:pStyle w:val="Heading3"/>
        <w:spacing w:before="0" w:after="0" w:afterAutospacing="0"/>
        <w:rPr>
          <w:rFonts w:asciiTheme="minorHAnsi" w:hAnsiTheme="minorHAnsi" w:cstheme="minorHAnsi"/>
          <w:b w:val="0"/>
          <w:bCs w:val="0"/>
          <w:color w:val="auto"/>
          <w:sz w:val="22"/>
          <w:szCs w:val="22"/>
        </w:rPr>
      </w:pPr>
      <w:r>
        <w:rPr>
          <w:rFonts w:asciiTheme="minorHAnsi" w:hAnsiTheme="minorHAnsi" w:cstheme="minorHAnsi"/>
          <w:b w:val="0"/>
          <w:bCs w:val="0"/>
          <w:color w:val="auto"/>
          <w:sz w:val="22"/>
          <w:szCs w:val="22"/>
        </w:rPr>
        <w:t>Why not read subtitl</w:t>
      </w:r>
      <w:r w:rsidR="00276901">
        <w:rPr>
          <w:rFonts w:asciiTheme="minorHAnsi" w:hAnsiTheme="minorHAnsi" w:cstheme="minorHAnsi"/>
          <w:b w:val="0"/>
          <w:bCs w:val="0"/>
          <w:color w:val="auto"/>
          <w:sz w:val="22"/>
          <w:szCs w:val="22"/>
        </w:rPr>
        <w:t>es to an age appropriate film,</w:t>
      </w:r>
      <w:r>
        <w:rPr>
          <w:rFonts w:asciiTheme="minorHAnsi" w:hAnsiTheme="minorHAnsi" w:cstheme="minorHAnsi"/>
          <w:b w:val="0"/>
          <w:bCs w:val="0"/>
          <w:color w:val="auto"/>
          <w:sz w:val="22"/>
          <w:szCs w:val="22"/>
        </w:rPr>
        <w:t xml:space="preserve"> </w:t>
      </w:r>
      <w:proofErr w:type="spellStart"/>
      <w:r>
        <w:rPr>
          <w:rFonts w:asciiTheme="minorHAnsi" w:hAnsiTheme="minorHAnsi" w:cstheme="minorHAnsi"/>
          <w:b w:val="0"/>
          <w:bCs w:val="0"/>
          <w:color w:val="auto"/>
          <w:sz w:val="22"/>
          <w:szCs w:val="22"/>
        </w:rPr>
        <w:t>programme</w:t>
      </w:r>
      <w:proofErr w:type="spellEnd"/>
      <w:r w:rsidR="00276901">
        <w:rPr>
          <w:rFonts w:asciiTheme="minorHAnsi" w:hAnsiTheme="minorHAnsi" w:cstheme="minorHAnsi"/>
          <w:b w:val="0"/>
          <w:bCs w:val="0"/>
          <w:color w:val="auto"/>
          <w:sz w:val="22"/>
          <w:szCs w:val="22"/>
        </w:rPr>
        <w:t xml:space="preserve"> or song?</w:t>
      </w:r>
      <w:r>
        <w:rPr>
          <w:rFonts w:asciiTheme="minorHAnsi" w:hAnsiTheme="minorHAnsi" w:cstheme="minorHAnsi"/>
          <w:b w:val="0"/>
          <w:bCs w:val="0"/>
          <w:color w:val="auto"/>
          <w:sz w:val="22"/>
          <w:szCs w:val="22"/>
        </w:rPr>
        <w:t xml:space="preserve"> Find any opportunity to read. </w:t>
      </w:r>
    </w:p>
    <w:p w:rsidR="0067786B" w:rsidRDefault="0067786B" w:rsidP="0067786B">
      <w:pPr>
        <w:pStyle w:val="Heading3"/>
        <w:spacing w:before="0" w:after="0" w:afterAutospacing="0"/>
        <w:rPr>
          <w:rFonts w:asciiTheme="minorHAnsi" w:hAnsiTheme="minorHAnsi" w:cstheme="minorHAnsi"/>
          <w:color w:val="auto"/>
          <w:sz w:val="22"/>
          <w:szCs w:val="22"/>
        </w:rPr>
      </w:pPr>
    </w:p>
    <w:p w:rsidR="0067786B" w:rsidRDefault="0067786B" w:rsidP="0067786B">
      <w:pPr>
        <w:pStyle w:val="Heading3"/>
        <w:spacing w:before="0" w:after="0" w:afterAutospacing="0"/>
        <w:rPr>
          <w:rFonts w:asciiTheme="minorHAnsi" w:hAnsiTheme="minorHAnsi" w:cstheme="minorHAnsi"/>
          <w:b w:val="0"/>
          <w:bCs w:val="0"/>
          <w:color w:val="auto"/>
          <w:sz w:val="22"/>
          <w:szCs w:val="22"/>
        </w:rPr>
      </w:pPr>
      <w:r>
        <w:rPr>
          <w:rFonts w:asciiTheme="minorHAnsi" w:hAnsiTheme="minorHAnsi" w:cstheme="minorHAnsi"/>
          <w:color w:val="auto"/>
          <w:sz w:val="22"/>
          <w:szCs w:val="22"/>
        </w:rPr>
        <w:t xml:space="preserve">Dig deeper into the story - </w:t>
      </w:r>
      <w:r>
        <w:rPr>
          <w:rFonts w:asciiTheme="minorHAnsi" w:hAnsiTheme="minorHAnsi" w:cstheme="minorHAnsi"/>
          <w:b w:val="0"/>
          <w:bCs w:val="0"/>
          <w:color w:val="auto"/>
          <w:sz w:val="22"/>
          <w:szCs w:val="22"/>
        </w:rPr>
        <w:t xml:space="preserve">Ask your child about the story you have just read – </w:t>
      </w:r>
      <w:r w:rsidR="00276901">
        <w:rPr>
          <w:rFonts w:asciiTheme="minorHAnsi" w:hAnsiTheme="minorHAnsi" w:cstheme="minorHAnsi"/>
          <w:bCs w:val="0"/>
          <w:color w:val="auto"/>
          <w:sz w:val="22"/>
          <w:szCs w:val="22"/>
        </w:rPr>
        <w:t>see below for questions and activities</w:t>
      </w:r>
      <w:r>
        <w:rPr>
          <w:rFonts w:asciiTheme="minorHAnsi" w:hAnsiTheme="minorHAnsi" w:cstheme="minorHAnsi"/>
          <w:bCs w:val="0"/>
          <w:color w:val="auto"/>
          <w:sz w:val="22"/>
          <w:szCs w:val="22"/>
        </w:rPr>
        <w:t>.</w:t>
      </w:r>
      <w:r>
        <w:rPr>
          <w:rFonts w:asciiTheme="minorHAnsi" w:hAnsiTheme="minorHAnsi" w:cstheme="minorHAnsi"/>
          <w:b w:val="0"/>
          <w:bCs w:val="0"/>
          <w:color w:val="auto"/>
          <w:sz w:val="22"/>
          <w:szCs w:val="22"/>
        </w:rPr>
        <w:t xml:space="preserve"> </w:t>
      </w:r>
    </w:p>
    <w:p w:rsidR="0067786B" w:rsidRDefault="0067786B" w:rsidP="0067786B">
      <w:pPr>
        <w:pStyle w:val="Heading3"/>
        <w:spacing w:before="0" w:after="0" w:afterAutospacing="0"/>
        <w:rPr>
          <w:rFonts w:asciiTheme="minorHAnsi" w:hAnsiTheme="minorHAnsi" w:cstheme="minorHAnsi"/>
          <w:color w:val="auto"/>
          <w:sz w:val="22"/>
          <w:szCs w:val="22"/>
        </w:rPr>
      </w:pPr>
    </w:p>
    <w:p w:rsidR="0067786B" w:rsidRDefault="0067786B" w:rsidP="0067786B">
      <w:pPr>
        <w:pStyle w:val="Heading3"/>
        <w:spacing w:before="0" w:after="0" w:afterAutospacing="0"/>
        <w:rPr>
          <w:rFonts w:asciiTheme="minorHAnsi" w:hAnsiTheme="minorHAnsi" w:cstheme="minorHAnsi"/>
          <w:b w:val="0"/>
          <w:bCs w:val="0"/>
          <w:color w:val="auto"/>
          <w:sz w:val="22"/>
          <w:szCs w:val="22"/>
        </w:rPr>
      </w:pPr>
      <w:r>
        <w:rPr>
          <w:rFonts w:asciiTheme="minorHAnsi" w:hAnsiTheme="minorHAnsi" w:cstheme="minorHAnsi"/>
          <w:color w:val="auto"/>
          <w:sz w:val="22"/>
          <w:szCs w:val="22"/>
        </w:rPr>
        <w:t xml:space="preserve">Take control of the television, iPad or the gaming console - </w:t>
      </w:r>
      <w:r>
        <w:rPr>
          <w:rFonts w:asciiTheme="minorHAnsi" w:hAnsiTheme="minorHAnsi" w:cstheme="minorHAnsi"/>
          <w:b w:val="0"/>
          <w:bCs w:val="0"/>
          <w:color w:val="auto"/>
          <w:sz w:val="22"/>
          <w:szCs w:val="22"/>
        </w:rPr>
        <w:t>It's difficult for reading to compete with TV, YouTube and computer games. Encourage reading as a distraction free activity.</w:t>
      </w:r>
    </w:p>
    <w:p w:rsidR="0067786B" w:rsidRDefault="0067786B" w:rsidP="0067786B">
      <w:pPr>
        <w:pStyle w:val="Heading3"/>
        <w:spacing w:before="0" w:after="0" w:afterAutospacing="0"/>
        <w:rPr>
          <w:rFonts w:asciiTheme="minorHAnsi" w:hAnsiTheme="minorHAnsi" w:cstheme="minorHAnsi"/>
          <w:b w:val="0"/>
          <w:bCs w:val="0"/>
          <w:color w:val="auto"/>
          <w:sz w:val="22"/>
          <w:szCs w:val="22"/>
        </w:rPr>
      </w:pPr>
    </w:p>
    <w:p w:rsidR="0067786B" w:rsidRDefault="0067786B" w:rsidP="0067786B">
      <w:pPr>
        <w:pStyle w:val="Heading3"/>
        <w:spacing w:before="0" w:after="0" w:afterAutospacing="0"/>
        <w:rPr>
          <w:rFonts w:asciiTheme="minorHAnsi" w:hAnsiTheme="minorHAnsi" w:cstheme="minorHAnsi"/>
          <w:b w:val="0"/>
          <w:bCs w:val="0"/>
          <w:color w:val="auto"/>
          <w:sz w:val="22"/>
          <w:szCs w:val="22"/>
        </w:rPr>
      </w:pPr>
      <w:r>
        <w:rPr>
          <w:rFonts w:asciiTheme="minorHAnsi" w:hAnsiTheme="minorHAnsi" w:cstheme="minorHAnsi"/>
          <w:color w:val="auto"/>
          <w:sz w:val="22"/>
          <w:szCs w:val="22"/>
        </w:rPr>
        <w:t>Pick books that are at the right level -</w:t>
      </w:r>
      <w:r>
        <w:rPr>
          <w:rFonts w:asciiTheme="minorHAnsi" w:hAnsiTheme="minorHAnsi" w:cstheme="minorHAnsi"/>
          <w:b w:val="0"/>
          <w:bCs w:val="0"/>
          <w:color w:val="auto"/>
          <w:sz w:val="22"/>
          <w:szCs w:val="22"/>
        </w:rPr>
        <w:t xml:space="preserve"> Help your child pick books that are not too difficult. The aim is to give your child lots of successful reading experiences. Pick books that engage</w:t>
      </w:r>
      <w:r w:rsidR="00276901">
        <w:rPr>
          <w:rFonts w:asciiTheme="minorHAnsi" w:hAnsiTheme="minorHAnsi" w:cstheme="minorHAnsi"/>
          <w:b w:val="0"/>
          <w:bCs w:val="0"/>
          <w:color w:val="auto"/>
          <w:sz w:val="22"/>
          <w:szCs w:val="22"/>
        </w:rPr>
        <w:t xml:space="preserve"> and interest</w:t>
      </w:r>
      <w:r>
        <w:rPr>
          <w:rFonts w:asciiTheme="minorHAnsi" w:hAnsiTheme="minorHAnsi" w:cstheme="minorHAnsi"/>
          <w:b w:val="0"/>
          <w:bCs w:val="0"/>
          <w:color w:val="auto"/>
          <w:sz w:val="22"/>
          <w:szCs w:val="22"/>
        </w:rPr>
        <w:t xml:space="preserve"> your child. </w:t>
      </w:r>
    </w:p>
    <w:p w:rsidR="0067786B" w:rsidRDefault="0067786B" w:rsidP="0067786B">
      <w:pPr>
        <w:pStyle w:val="Heading3"/>
        <w:spacing w:before="0" w:after="0" w:afterAutospacing="0"/>
        <w:rPr>
          <w:rFonts w:ascii="Arial Rounded MT Bold" w:hAnsi="Arial Rounded MT Bold"/>
          <w:b w:val="0"/>
          <w:bCs w:val="0"/>
          <w:color w:val="auto"/>
          <w:sz w:val="24"/>
          <w:szCs w:val="24"/>
        </w:rPr>
      </w:pPr>
    </w:p>
    <w:p w:rsidR="0067786B" w:rsidRDefault="0067786B" w:rsidP="0067786B">
      <w:pPr>
        <w:pStyle w:val="Heading3"/>
        <w:spacing w:before="0" w:after="0" w:afterAutospacing="0"/>
        <w:rPr>
          <w:rFonts w:asciiTheme="minorHAnsi" w:hAnsiTheme="minorHAnsi" w:cstheme="minorHAnsi"/>
          <w:b w:val="0"/>
          <w:color w:val="auto"/>
          <w:sz w:val="22"/>
          <w:szCs w:val="22"/>
        </w:rPr>
      </w:pPr>
      <w:r>
        <w:rPr>
          <w:rFonts w:asciiTheme="minorHAnsi" w:hAnsiTheme="minorHAnsi" w:cstheme="minorHAnsi"/>
          <w:color w:val="auto"/>
          <w:sz w:val="22"/>
          <w:szCs w:val="22"/>
        </w:rPr>
        <w:t xml:space="preserve">One more time with feeling – </w:t>
      </w:r>
      <w:r>
        <w:rPr>
          <w:rFonts w:asciiTheme="minorHAnsi" w:hAnsiTheme="minorHAnsi" w:cstheme="minorHAnsi"/>
          <w:b w:val="0"/>
          <w:color w:val="auto"/>
          <w:sz w:val="22"/>
          <w:szCs w:val="22"/>
        </w:rPr>
        <w:t xml:space="preserve">Take some time to listen to your child read.  Perhaps read a page to them, whilst they sit and listen.  Show your child how to read with expression and try to put on some of the voices of the different characters. </w:t>
      </w:r>
    </w:p>
    <w:p w:rsidR="0067786B" w:rsidRDefault="0067786B" w:rsidP="0067786B">
      <w:pPr>
        <w:pStyle w:val="Heading3"/>
        <w:spacing w:before="0" w:after="0" w:afterAutospacing="0"/>
        <w:rPr>
          <w:rFonts w:asciiTheme="minorHAnsi" w:hAnsiTheme="minorHAnsi" w:cstheme="minorHAnsi"/>
          <w:b w:val="0"/>
          <w:color w:val="auto"/>
          <w:sz w:val="22"/>
          <w:szCs w:val="22"/>
        </w:rPr>
      </w:pPr>
    </w:p>
    <w:p w:rsidR="00D22134" w:rsidRDefault="00D22134" w:rsidP="0067786B">
      <w:pPr>
        <w:pStyle w:val="Heading3"/>
        <w:spacing w:before="0" w:after="0" w:afterAutospacing="0"/>
        <w:rPr>
          <w:rFonts w:asciiTheme="minorHAnsi" w:hAnsiTheme="minorHAnsi" w:cstheme="minorHAnsi"/>
          <w:b w:val="0"/>
          <w:color w:val="auto"/>
          <w:sz w:val="22"/>
          <w:szCs w:val="22"/>
        </w:rPr>
      </w:pPr>
    </w:p>
    <w:p w:rsidR="00D22134" w:rsidRDefault="00D22134" w:rsidP="0067786B">
      <w:pPr>
        <w:pStyle w:val="Heading3"/>
        <w:spacing w:before="0" w:after="0" w:afterAutospacing="0"/>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                                              </w:t>
      </w:r>
      <w:r>
        <w:rPr>
          <w:rFonts w:asciiTheme="minorHAnsi" w:hAnsiTheme="minorHAnsi" w:cstheme="minorHAnsi"/>
          <w:b w:val="0"/>
          <w:noProof/>
          <w:color w:val="auto"/>
          <w:sz w:val="22"/>
          <w:szCs w:val="22"/>
          <w:lang w:val="en-GB" w:eastAsia="en-GB" w:bidi="ar-SA"/>
        </w:rPr>
        <w:t xml:space="preserve"> </w:t>
      </w:r>
      <w:r>
        <w:rPr>
          <w:rFonts w:asciiTheme="minorHAnsi" w:hAnsiTheme="minorHAnsi" w:cstheme="minorHAnsi"/>
          <w:b w:val="0"/>
          <w:noProof/>
          <w:color w:val="auto"/>
          <w:sz w:val="22"/>
          <w:szCs w:val="22"/>
          <w:lang w:val="en-GB" w:eastAsia="en-GB" w:bidi="ar-SA"/>
        </w:rPr>
        <w:drawing>
          <wp:inline distT="0" distB="0" distL="0" distR="0">
            <wp:extent cx="3107690" cy="172949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56272f104556a5add76f1c0501a262b.jpg"/>
                    <pic:cNvPicPr/>
                  </pic:nvPicPr>
                  <pic:blipFill>
                    <a:blip r:embed="rId13">
                      <a:extLst>
                        <a:ext uri="{28A0092B-C50C-407E-A947-70E740481C1C}">
                          <a14:useLocalDpi xmlns:a14="http://schemas.microsoft.com/office/drawing/2010/main" val="0"/>
                        </a:ext>
                      </a:extLst>
                    </a:blip>
                    <a:stretch>
                      <a:fillRect/>
                    </a:stretch>
                  </pic:blipFill>
                  <pic:spPr>
                    <a:xfrm>
                      <a:off x="0" y="0"/>
                      <a:ext cx="3124973" cy="1739115"/>
                    </a:xfrm>
                    <a:prstGeom prst="rect">
                      <a:avLst/>
                    </a:prstGeom>
                  </pic:spPr>
                </pic:pic>
              </a:graphicData>
            </a:graphic>
          </wp:inline>
        </w:drawing>
      </w:r>
    </w:p>
    <w:p w:rsidR="008B480E" w:rsidRPr="008B480E" w:rsidRDefault="00A3325A" w:rsidP="008B480E">
      <w:pPr>
        <w:keepNext/>
        <w:spacing w:after="0" w:line="240" w:lineRule="auto"/>
        <w:outlineLvl w:val="2"/>
        <w:rPr>
          <w:rFonts w:asciiTheme="minorHAnsi" w:hAnsiTheme="minorHAnsi" w:cstheme="minorHAnsi"/>
          <w:b/>
          <w:bCs/>
          <w:szCs w:val="22"/>
          <w:lang w:val="en-GB" w:bidi="ar-SA"/>
        </w:rPr>
      </w:pPr>
      <w:r w:rsidRPr="00855283">
        <w:rPr>
          <w:rFonts w:ascii="Arial Rounded MT Bold" w:hAnsi="Arial Rounded MT Bold"/>
          <w:color w:val="FF0000"/>
          <w:sz w:val="36"/>
          <w:szCs w:val="36"/>
        </w:rPr>
        <w:lastRenderedPageBreak/>
        <w:t>St</w:t>
      </w:r>
      <w:r>
        <w:rPr>
          <w:rFonts w:ascii="Arial Rounded MT Bold" w:hAnsi="Arial Rounded MT Bold"/>
          <w:color w:val="FF0000"/>
          <w:sz w:val="36"/>
          <w:szCs w:val="36"/>
        </w:rPr>
        <w:t xml:space="preserve">rategies and Reading </w:t>
      </w:r>
      <w:proofErr w:type="spellStart"/>
      <w:r>
        <w:rPr>
          <w:rFonts w:ascii="Arial Rounded MT Bold" w:hAnsi="Arial Rounded MT Bold"/>
          <w:color w:val="FF0000"/>
          <w:sz w:val="36"/>
          <w:szCs w:val="36"/>
        </w:rPr>
        <w:t>Behaviours</w:t>
      </w:r>
      <w:proofErr w:type="spellEnd"/>
    </w:p>
    <w:p w:rsidR="008B480E" w:rsidRPr="008B480E" w:rsidRDefault="008B480E" w:rsidP="008B480E">
      <w:pPr>
        <w:keepNext/>
        <w:spacing w:after="0" w:line="240" w:lineRule="auto"/>
        <w:outlineLvl w:val="2"/>
        <w:rPr>
          <w:rFonts w:asciiTheme="minorHAnsi" w:hAnsiTheme="minorHAnsi" w:cstheme="minorHAnsi"/>
          <w:szCs w:val="22"/>
          <w:u w:val="single"/>
          <w:lang w:val="en-GB" w:bidi="ar-SA"/>
        </w:rPr>
      </w:pPr>
      <w:r w:rsidRPr="008B480E">
        <w:rPr>
          <w:rFonts w:asciiTheme="minorHAnsi" w:hAnsiTheme="minorHAnsi" w:cstheme="minorHAnsi"/>
          <w:szCs w:val="22"/>
          <w:u w:val="single"/>
          <w:lang w:val="en-GB" w:bidi="ar-SA"/>
        </w:rPr>
        <w:t xml:space="preserve"> </w:t>
      </w:r>
    </w:p>
    <w:p w:rsidR="008B480E" w:rsidRPr="008B480E" w:rsidRDefault="008B480E" w:rsidP="008B480E">
      <w:p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 xml:space="preserve">In </w:t>
      </w:r>
      <w:r w:rsidR="00F515A3">
        <w:rPr>
          <w:rFonts w:asciiTheme="minorHAnsi" w:hAnsiTheme="minorHAnsi" w:cstheme="minorHAnsi"/>
          <w:szCs w:val="22"/>
          <w:lang w:val="en-GB" w:bidi="ar-SA"/>
        </w:rPr>
        <w:t>school,</w:t>
      </w:r>
      <w:r w:rsidRPr="008B480E">
        <w:rPr>
          <w:rFonts w:asciiTheme="minorHAnsi" w:hAnsiTheme="minorHAnsi" w:cstheme="minorHAnsi"/>
          <w:szCs w:val="22"/>
          <w:lang w:val="en-GB" w:bidi="ar-SA"/>
        </w:rPr>
        <w:t xml:space="preserve"> children are taught a range of strategies they can use to help them work out unknown words.</w:t>
      </w:r>
      <w:r>
        <w:rPr>
          <w:rFonts w:asciiTheme="minorHAnsi" w:hAnsiTheme="minorHAnsi" w:cstheme="minorHAnsi"/>
          <w:szCs w:val="22"/>
          <w:lang w:val="en-GB" w:bidi="ar-SA"/>
        </w:rPr>
        <w:t xml:space="preserve"> You may see your child using these at home</w:t>
      </w:r>
      <w:r w:rsidRPr="008B480E">
        <w:rPr>
          <w:rFonts w:asciiTheme="minorHAnsi" w:hAnsiTheme="minorHAnsi" w:cstheme="minorHAnsi"/>
          <w:szCs w:val="22"/>
          <w:lang w:val="en-GB" w:bidi="ar-SA"/>
        </w:rPr>
        <w:t>:</w:t>
      </w:r>
    </w:p>
    <w:p w:rsidR="008B480E" w:rsidRPr="008B480E" w:rsidRDefault="008B480E" w:rsidP="008B480E">
      <w:pPr>
        <w:numPr>
          <w:ilvl w:val="0"/>
          <w:numId w:val="12"/>
        </w:numPr>
        <w:spacing w:after="0" w:line="240" w:lineRule="auto"/>
        <w:rPr>
          <w:rFonts w:asciiTheme="minorHAnsi" w:hAnsiTheme="minorHAnsi" w:cstheme="minorHAnsi"/>
          <w:szCs w:val="22"/>
          <w:lang w:val="en-GB" w:bidi="ar-SA"/>
        </w:rPr>
      </w:pPr>
      <w:r w:rsidRPr="008B480E">
        <w:rPr>
          <w:rFonts w:asciiTheme="minorHAnsi" w:hAnsiTheme="minorHAnsi" w:cstheme="minorHAnsi"/>
          <w:b/>
          <w:szCs w:val="22"/>
          <w:lang w:val="en-GB" w:bidi="ar-SA"/>
        </w:rPr>
        <w:t>Using their knowledge of phonics</w:t>
      </w:r>
      <w:r>
        <w:rPr>
          <w:rFonts w:asciiTheme="minorHAnsi" w:hAnsiTheme="minorHAnsi" w:cstheme="minorHAnsi"/>
          <w:b/>
          <w:szCs w:val="22"/>
          <w:lang w:val="en-GB" w:bidi="ar-SA"/>
        </w:rPr>
        <w:t xml:space="preserve"> (the sounds that letters make)</w:t>
      </w:r>
      <w:r w:rsidRPr="008B480E">
        <w:rPr>
          <w:rFonts w:asciiTheme="minorHAnsi" w:hAnsiTheme="minorHAnsi" w:cstheme="minorHAnsi"/>
          <w:szCs w:val="22"/>
          <w:lang w:val="en-GB" w:bidi="ar-SA"/>
        </w:rPr>
        <w:t xml:space="preserve"> </w:t>
      </w:r>
      <w:r>
        <w:rPr>
          <w:rFonts w:asciiTheme="minorHAnsi" w:hAnsiTheme="minorHAnsi" w:cstheme="minorHAnsi"/>
          <w:szCs w:val="22"/>
          <w:lang w:val="en-GB" w:bidi="ar-SA"/>
        </w:rPr>
        <w:t xml:space="preserve">- </w:t>
      </w:r>
      <w:r w:rsidRPr="008B480E">
        <w:rPr>
          <w:rFonts w:asciiTheme="minorHAnsi" w:hAnsiTheme="minorHAnsi" w:cstheme="minorHAnsi"/>
          <w:szCs w:val="22"/>
          <w:lang w:val="en-GB" w:bidi="ar-SA"/>
        </w:rPr>
        <w:t>If they can sound the word out using the phonics they know then encourage this as the first strategy</w:t>
      </w:r>
      <w:r>
        <w:rPr>
          <w:rFonts w:asciiTheme="minorHAnsi" w:hAnsiTheme="minorHAnsi" w:cstheme="minorHAnsi"/>
          <w:szCs w:val="22"/>
          <w:lang w:val="en-GB" w:bidi="ar-SA"/>
        </w:rPr>
        <w:t xml:space="preserve">. </w:t>
      </w:r>
    </w:p>
    <w:p w:rsidR="008B480E" w:rsidRPr="008B480E" w:rsidRDefault="008B480E" w:rsidP="008B480E">
      <w:pPr>
        <w:keepNext/>
        <w:numPr>
          <w:ilvl w:val="0"/>
          <w:numId w:val="9"/>
        </w:numPr>
        <w:spacing w:after="0" w:line="240" w:lineRule="auto"/>
        <w:outlineLvl w:val="1"/>
        <w:rPr>
          <w:rFonts w:asciiTheme="minorHAnsi" w:hAnsiTheme="minorHAnsi" w:cstheme="minorHAnsi"/>
          <w:szCs w:val="22"/>
          <w:lang w:val="en-GB" w:bidi="ar-SA"/>
        </w:rPr>
      </w:pPr>
      <w:r w:rsidRPr="008B480E">
        <w:rPr>
          <w:rFonts w:asciiTheme="minorHAnsi" w:hAnsiTheme="minorHAnsi" w:cstheme="minorHAnsi"/>
          <w:b/>
          <w:szCs w:val="22"/>
          <w:lang w:val="en-GB" w:bidi="ar-SA"/>
        </w:rPr>
        <w:t>Using the picture</w:t>
      </w:r>
      <w:r w:rsidRPr="008B480E">
        <w:rPr>
          <w:rFonts w:asciiTheme="minorHAnsi" w:hAnsiTheme="minorHAnsi" w:cstheme="minorHAnsi"/>
          <w:szCs w:val="22"/>
          <w:lang w:val="en-GB" w:bidi="ar-SA"/>
        </w:rPr>
        <w:t xml:space="preserve"> as a clue (this is not cheating!) </w:t>
      </w:r>
    </w:p>
    <w:p w:rsidR="008B480E" w:rsidRPr="008B480E" w:rsidRDefault="008B480E" w:rsidP="008B480E">
      <w:pPr>
        <w:keepNext/>
        <w:numPr>
          <w:ilvl w:val="0"/>
          <w:numId w:val="9"/>
        </w:numPr>
        <w:spacing w:after="0" w:line="240" w:lineRule="auto"/>
        <w:outlineLvl w:val="1"/>
        <w:rPr>
          <w:rFonts w:asciiTheme="minorHAnsi" w:hAnsiTheme="minorHAnsi" w:cstheme="minorHAnsi"/>
          <w:b/>
          <w:szCs w:val="22"/>
          <w:lang w:val="en-GB" w:bidi="ar-SA"/>
        </w:rPr>
      </w:pPr>
      <w:r w:rsidRPr="008B480E">
        <w:rPr>
          <w:rFonts w:asciiTheme="minorHAnsi" w:hAnsiTheme="minorHAnsi" w:cstheme="minorHAnsi"/>
          <w:szCs w:val="22"/>
          <w:lang w:val="en-GB" w:bidi="ar-SA"/>
        </w:rPr>
        <w:t>Us</w:t>
      </w:r>
      <w:r>
        <w:rPr>
          <w:rFonts w:asciiTheme="minorHAnsi" w:hAnsiTheme="minorHAnsi" w:cstheme="minorHAnsi"/>
          <w:szCs w:val="22"/>
          <w:lang w:val="en-GB" w:bidi="ar-SA"/>
        </w:rPr>
        <w:t xml:space="preserve">ing </w:t>
      </w:r>
      <w:r w:rsidRPr="008B480E">
        <w:rPr>
          <w:rFonts w:asciiTheme="minorHAnsi" w:hAnsiTheme="minorHAnsi" w:cstheme="minorHAnsi"/>
          <w:szCs w:val="22"/>
          <w:lang w:val="en-GB" w:bidi="ar-SA"/>
        </w:rPr>
        <w:t xml:space="preserve">picture clues along with the </w:t>
      </w:r>
      <w:r w:rsidRPr="008B480E">
        <w:rPr>
          <w:rFonts w:asciiTheme="minorHAnsi" w:hAnsiTheme="minorHAnsi" w:cstheme="minorHAnsi"/>
          <w:b/>
          <w:szCs w:val="22"/>
          <w:lang w:val="en-GB" w:bidi="ar-SA"/>
        </w:rPr>
        <w:t>initial letter in the word</w:t>
      </w:r>
      <w:r>
        <w:rPr>
          <w:rFonts w:asciiTheme="minorHAnsi" w:hAnsiTheme="minorHAnsi" w:cstheme="minorHAnsi"/>
          <w:b/>
          <w:szCs w:val="22"/>
          <w:lang w:val="en-GB" w:bidi="ar-SA"/>
        </w:rPr>
        <w:t xml:space="preserve"> </w:t>
      </w:r>
    </w:p>
    <w:p w:rsidR="008B480E" w:rsidRDefault="008B480E" w:rsidP="008B480E">
      <w:pPr>
        <w:keepNext/>
        <w:numPr>
          <w:ilvl w:val="0"/>
          <w:numId w:val="9"/>
        </w:numPr>
        <w:spacing w:after="0" w:line="240" w:lineRule="auto"/>
        <w:outlineLvl w:val="1"/>
        <w:rPr>
          <w:rFonts w:asciiTheme="minorHAnsi" w:hAnsiTheme="minorHAnsi" w:cstheme="minorHAnsi"/>
          <w:szCs w:val="22"/>
          <w:lang w:val="en-GB" w:bidi="ar-SA"/>
        </w:rPr>
      </w:pPr>
      <w:r w:rsidRPr="008B480E">
        <w:rPr>
          <w:rFonts w:asciiTheme="minorHAnsi" w:hAnsiTheme="minorHAnsi" w:cstheme="minorHAnsi"/>
          <w:b/>
          <w:szCs w:val="22"/>
          <w:lang w:val="en-GB" w:bidi="ar-SA"/>
        </w:rPr>
        <w:t xml:space="preserve">Predicting </w:t>
      </w:r>
      <w:r w:rsidRPr="008B480E">
        <w:rPr>
          <w:rFonts w:asciiTheme="minorHAnsi" w:hAnsiTheme="minorHAnsi" w:cstheme="minorHAnsi"/>
          <w:szCs w:val="22"/>
          <w:lang w:val="en-GB" w:bidi="ar-SA"/>
        </w:rPr>
        <w:t>what the word could be from the context it is in</w:t>
      </w:r>
    </w:p>
    <w:p w:rsidR="008B480E" w:rsidRDefault="008B480E" w:rsidP="008B480E">
      <w:pPr>
        <w:keepNext/>
        <w:spacing w:after="0" w:line="240" w:lineRule="auto"/>
        <w:outlineLvl w:val="1"/>
        <w:rPr>
          <w:rFonts w:asciiTheme="minorHAnsi" w:hAnsiTheme="minorHAnsi" w:cstheme="minorHAnsi"/>
          <w:szCs w:val="22"/>
          <w:lang w:val="en-GB" w:bidi="ar-SA"/>
        </w:rPr>
      </w:pPr>
    </w:p>
    <w:p w:rsidR="008B480E" w:rsidRDefault="008B480E" w:rsidP="008B480E">
      <w:pPr>
        <w:keepNext/>
        <w:spacing w:after="0" w:line="240" w:lineRule="auto"/>
        <w:outlineLvl w:val="1"/>
        <w:rPr>
          <w:rFonts w:asciiTheme="minorHAnsi" w:hAnsiTheme="minorHAnsi" w:cstheme="minorHAnsi"/>
          <w:szCs w:val="22"/>
          <w:lang w:val="en-GB" w:bidi="ar-SA"/>
        </w:rPr>
      </w:pPr>
      <w:r>
        <w:rPr>
          <w:rFonts w:asciiTheme="minorHAnsi" w:hAnsiTheme="minorHAnsi" w:cstheme="minorHAnsi"/>
          <w:szCs w:val="22"/>
          <w:lang w:val="en-GB" w:bidi="ar-SA"/>
        </w:rPr>
        <w:t>If you would like to know about sounds that letters make (phonics) why not visit our reading page</w:t>
      </w:r>
      <w:r w:rsidR="00F515A3">
        <w:rPr>
          <w:rFonts w:asciiTheme="minorHAnsi" w:hAnsiTheme="minorHAnsi" w:cstheme="minorHAnsi"/>
          <w:szCs w:val="22"/>
          <w:lang w:val="en-GB" w:bidi="ar-SA"/>
        </w:rPr>
        <w:t>, ‘</w:t>
      </w:r>
      <w:r w:rsidR="005F4257" w:rsidRPr="00F515A3">
        <w:rPr>
          <w:rFonts w:asciiTheme="minorHAnsi" w:hAnsiTheme="minorHAnsi" w:cstheme="minorHAnsi"/>
          <w:szCs w:val="22"/>
          <w:lang w:val="en-GB" w:bidi="ar-SA"/>
        </w:rPr>
        <w:t>Parent</w:t>
      </w:r>
      <w:r w:rsidR="00F515A3" w:rsidRPr="00F515A3">
        <w:rPr>
          <w:rFonts w:asciiTheme="minorHAnsi" w:hAnsiTheme="minorHAnsi" w:cstheme="minorHAnsi"/>
          <w:szCs w:val="22"/>
          <w:lang w:val="en-GB" w:bidi="ar-SA"/>
        </w:rPr>
        <w:t>s’</w:t>
      </w:r>
      <w:r w:rsidR="005F4257" w:rsidRPr="00F515A3">
        <w:rPr>
          <w:rFonts w:asciiTheme="minorHAnsi" w:hAnsiTheme="minorHAnsi" w:cstheme="minorHAnsi"/>
          <w:szCs w:val="22"/>
          <w:lang w:val="en-GB" w:bidi="ar-SA"/>
        </w:rPr>
        <w:t xml:space="preserve"> Guide to Phonics and Early Reading</w:t>
      </w:r>
      <w:r w:rsidR="00F515A3">
        <w:rPr>
          <w:rFonts w:asciiTheme="minorHAnsi" w:hAnsiTheme="minorHAnsi" w:cstheme="minorHAnsi"/>
          <w:szCs w:val="22"/>
          <w:lang w:val="en-GB" w:bidi="ar-SA"/>
        </w:rPr>
        <w:t>’</w:t>
      </w:r>
      <w:r>
        <w:rPr>
          <w:rFonts w:asciiTheme="minorHAnsi" w:hAnsiTheme="minorHAnsi" w:cstheme="minorHAnsi"/>
          <w:szCs w:val="22"/>
          <w:lang w:val="en-GB" w:bidi="ar-SA"/>
        </w:rPr>
        <w:t xml:space="preserve"> on the school website: </w:t>
      </w:r>
      <w:hyperlink r:id="rId14" w:history="1">
        <w:r w:rsidR="005F4257" w:rsidRPr="005A3F2F">
          <w:rPr>
            <w:rStyle w:val="Hyperlink"/>
            <w:rFonts w:asciiTheme="minorHAnsi" w:hAnsiTheme="minorHAnsi" w:cstheme="minorHAnsi"/>
            <w:szCs w:val="22"/>
            <w:lang w:val="en-GB" w:bidi="ar-SA"/>
          </w:rPr>
          <w:t>https://www.abbeyfederation.co.uk/parent-guide-to-phonics-and-early-reading/</w:t>
        </w:r>
      </w:hyperlink>
    </w:p>
    <w:p w:rsidR="005F4257" w:rsidRPr="008B480E" w:rsidRDefault="005F4257" w:rsidP="008B480E">
      <w:pPr>
        <w:keepNext/>
        <w:spacing w:after="0" w:line="240" w:lineRule="auto"/>
        <w:outlineLvl w:val="1"/>
        <w:rPr>
          <w:rFonts w:asciiTheme="minorHAnsi" w:hAnsiTheme="minorHAnsi" w:cstheme="minorHAnsi"/>
          <w:szCs w:val="22"/>
          <w:lang w:val="en-GB" w:bidi="ar-SA"/>
        </w:rPr>
      </w:pPr>
    </w:p>
    <w:p w:rsidR="008B480E" w:rsidRPr="007D6012" w:rsidRDefault="008B480E" w:rsidP="008B480E">
      <w:pPr>
        <w:spacing w:after="0" w:line="240" w:lineRule="auto"/>
        <w:rPr>
          <w:rFonts w:asciiTheme="minorHAnsi" w:hAnsiTheme="minorHAnsi" w:cstheme="minorHAnsi"/>
          <w:b/>
          <w:szCs w:val="22"/>
          <w:lang w:val="en-GB" w:bidi="ar-SA"/>
        </w:rPr>
      </w:pPr>
      <w:r w:rsidRPr="007D6012">
        <w:rPr>
          <w:rFonts w:asciiTheme="minorHAnsi" w:hAnsiTheme="minorHAnsi" w:cstheme="minorHAnsi"/>
          <w:b/>
          <w:szCs w:val="22"/>
          <w:lang w:val="en-GB" w:bidi="ar-SA"/>
        </w:rPr>
        <w:t>As children’s reading skills develop they adopt a range of good reading behaviours. These include:</w:t>
      </w:r>
    </w:p>
    <w:p w:rsidR="008B480E" w:rsidRPr="008B480E" w:rsidRDefault="00A3325A" w:rsidP="008B480E">
      <w:pPr>
        <w:numPr>
          <w:ilvl w:val="0"/>
          <w:numId w:val="10"/>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Reading from</w:t>
      </w:r>
      <w:r w:rsidR="008B480E" w:rsidRPr="008B480E">
        <w:rPr>
          <w:rFonts w:asciiTheme="minorHAnsi" w:hAnsiTheme="minorHAnsi" w:cstheme="minorHAnsi"/>
          <w:szCs w:val="22"/>
          <w:lang w:val="en-GB" w:bidi="ar-SA"/>
        </w:rPr>
        <w:t xml:space="preserve"> left to right and ma</w:t>
      </w:r>
      <w:r w:rsidR="008B480E" w:rsidRPr="00F515A3">
        <w:rPr>
          <w:rFonts w:asciiTheme="minorHAnsi" w:hAnsiTheme="minorHAnsi" w:cstheme="minorHAnsi"/>
          <w:szCs w:val="22"/>
          <w:lang w:val="en-GB" w:bidi="ar-SA"/>
        </w:rPr>
        <w:t>tch</w:t>
      </w:r>
      <w:r w:rsidR="00F515A3" w:rsidRPr="00F515A3">
        <w:rPr>
          <w:rFonts w:asciiTheme="minorHAnsi" w:hAnsiTheme="minorHAnsi" w:cstheme="minorHAnsi"/>
          <w:szCs w:val="22"/>
          <w:lang w:val="en-GB" w:bidi="ar-SA"/>
        </w:rPr>
        <w:t>ing</w:t>
      </w:r>
      <w:r w:rsidR="008B480E" w:rsidRPr="008B480E">
        <w:rPr>
          <w:rFonts w:asciiTheme="minorHAnsi" w:hAnsiTheme="minorHAnsi" w:cstheme="minorHAnsi"/>
          <w:szCs w:val="22"/>
          <w:lang w:val="en-GB" w:bidi="ar-SA"/>
        </w:rPr>
        <w:t xml:space="preserve"> each spoken word to a written one</w:t>
      </w:r>
    </w:p>
    <w:p w:rsidR="008B480E" w:rsidRPr="008B480E" w:rsidRDefault="008B480E" w:rsidP="008B480E">
      <w:pPr>
        <w:numPr>
          <w:ilvl w:val="0"/>
          <w:numId w:val="10"/>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Recognis</w:t>
      </w:r>
      <w:r w:rsidR="00F515A3">
        <w:rPr>
          <w:rFonts w:asciiTheme="minorHAnsi" w:hAnsiTheme="minorHAnsi" w:cstheme="minorHAnsi"/>
          <w:szCs w:val="22"/>
          <w:lang w:val="en-GB" w:bidi="ar-SA"/>
        </w:rPr>
        <w:t xml:space="preserve">ing </w:t>
      </w:r>
      <w:r w:rsidRPr="008B480E">
        <w:rPr>
          <w:rFonts w:asciiTheme="minorHAnsi" w:hAnsiTheme="minorHAnsi" w:cstheme="minorHAnsi"/>
          <w:szCs w:val="22"/>
          <w:lang w:val="en-GB" w:bidi="ar-SA"/>
        </w:rPr>
        <w:t>errors</w:t>
      </w:r>
    </w:p>
    <w:p w:rsidR="008B480E" w:rsidRPr="008B480E" w:rsidRDefault="008B480E" w:rsidP="008B480E">
      <w:pPr>
        <w:numPr>
          <w:ilvl w:val="0"/>
          <w:numId w:val="10"/>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Re-reading to correct and re-reading to check</w:t>
      </w:r>
    </w:p>
    <w:p w:rsidR="008B480E" w:rsidRPr="007D6012" w:rsidRDefault="008B480E" w:rsidP="008B480E">
      <w:pPr>
        <w:numPr>
          <w:ilvl w:val="0"/>
          <w:numId w:val="10"/>
        </w:numPr>
        <w:spacing w:after="0" w:line="240" w:lineRule="auto"/>
        <w:rPr>
          <w:rFonts w:asciiTheme="minorHAnsi" w:hAnsiTheme="minorHAnsi" w:cstheme="minorHAnsi"/>
          <w:szCs w:val="22"/>
          <w:lang w:val="en-GB" w:bidi="ar-SA"/>
        </w:rPr>
      </w:pPr>
      <w:r w:rsidRPr="007D6012">
        <w:rPr>
          <w:rFonts w:asciiTheme="minorHAnsi" w:hAnsiTheme="minorHAnsi" w:cstheme="minorHAnsi"/>
          <w:szCs w:val="22"/>
          <w:lang w:val="en-GB" w:bidi="ar-SA"/>
        </w:rPr>
        <w:t>Making meaningful but not always accurate guesses</w:t>
      </w:r>
    </w:p>
    <w:p w:rsidR="008B480E" w:rsidRPr="007D6012" w:rsidRDefault="008B480E" w:rsidP="008B480E">
      <w:pPr>
        <w:numPr>
          <w:ilvl w:val="0"/>
          <w:numId w:val="10"/>
        </w:numPr>
        <w:spacing w:after="0" w:line="240" w:lineRule="auto"/>
        <w:rPr>
          <w:rFonts w:asciiTheme="minorHAnsi" w:hAnsiTheme="minorHAnsi" w:cstheme="minorHAnsi"/>
          <w:szCs w:val="22"/>
          <w:lang w:val="en-GB" w:bidi="ar-SA"/>
        </w:rPr>
      </w:pPr>
      <w:r w:rsidRPr="007D6012">
        <w:rPr>
          <w:rFonts w:asciiTheme="minorHAnsi" w:hAnsiTheme="minorHAnsi" w:cstheme="minorHAnsi"/>
          <w:szCs w:val="22"/>
          <w:lang w:val="en-GB" w:bidi="ar-SA"/>
        </w:rPr>
        <w:t>Reading with expression</w:t>
      </w:r>
    </w:p>
    <w:p w:rsidR="005F4257" w:rsidRPr="007D6012" w:rsidRDefault="005F4257" w:rsidP="005F4257">
      <w:pPr>
        <w:spacing w:after="0" w:line="240" w:lineRule="auto"/>
        <w:rPr>
          <w:rFonts w:asciiTheme="minorHAnsi" w:hAnsiTheme="minorHAnsi" w:cstheme="minorHAnsi"/>
          <w:szCs w:val="22"/>
          <w:lang w:val="en-GB" w:bidi="ar-SA"/>
        </w:rPr>
      </w:pPr>
    </w:p>
    <w:p w:rsidR="008B480E" w:rsidRDefault="008B480E" w:rsidP="008B480E">
      <w:pPr>
        <w:spacing w:after="0" w:line="240" w:lineRule="auto"/>
        <w:rPr>
          <w:rFonts w:asciiTheme="minorHAnsi" w:hAnsiTheme="minorHAnsi" w:cstheme="minorHAnsi"/>
          <w:b/>
          <w:szCs w:val="22"/>
          <w:lang w:val="en-GB" w:bidi="ar-SA"/>
        </w:rPr>
      </w:pPr>
      <w:r w:rsidRPr="007D6012">
        <w:rPr>
          <w:rFonts w:asciiTheme="minorHAnsi" w:hAnsiTheme="minorHAnsi" w:cstheme="minorHAnsi"/>
          <w:b/>
          <w:szCs w:val="22"/>
          <w:lang w:val="en-GB" w:bidi="ar-SA"/>
        </w:rPr>
        <w:t>As children progress further they:</w:t>
      </w:r>
    </w:p>
    <w:p w:rsidR="008B480E" w:rsidRPr="008B480E" w:rsidRDefault="008B480E" w:rsidP="008B480E">
      <w:pPr>
        <w:numPr>
          <w:ilvl w:val="0"/>
          <w:numId w:val="11"/>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Use punctuation</w:t>
      </w:r>
    </w:p>
    <w:p w:rsidR="008B480E" w:rsidRPr="008B480E" w:rsidRDefault="008B480E" w:rsidP="008B480E">
      <w:pPr>
        <w:numPr>
          <w:ilvl w:val="0"/>
          <w:numId w:val="11"/>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Follow print with their eyes</w:t>
      </w:r>
    </w:p>
    <w:p w:rsidR="008B480E" w:rsidRPr="008B480E" w:rsidRDefault="008B480E" w:rsidP="008B480E">
      <w:pPr>
        <w:numPr>
          <w:ilvl w:val="0"/>
          <w:numId w:val="11"/>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Search for information in the print</w:t>
      </w:r>
    </w:p>
    <w:p w:rsidR="008B480E" w:rsidRPr="008B480E" w:rsidRDefault="008B480E" w:rsidP="008B480E">
      <w:pPr>
        <w:numPr>
          <w:ilvl w:val="0"/>
          <w:numId w:val="11"/>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Read more fluently</w:t>
      </w:r>
    </w:p>
    <w:p w:rsidR="007D6012" w:rsidRPr="007D6012" w:rsidRDefault="008B480E" w:rsidP="007D6012">
      <w:pPr>
        <w:numPr>
          <w:ilvl w:val="0"/>
          <w:numId w:val="11"/>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Use letter clusters to attempt</w:t>
      </w:r>
      <w:r w:rsidR="00276901">
        <w:rPr>
          <w:rFonts w:asciiTheme="minorHAnsi" w:hAnsiTheme="minorHAnsi" w:cstheme="minorHAnsi"/>
          <w:szCs w:val="22"/>
          <w:lang w:val="en-GB" w:bidi="ar-SA"/>
        </w:rPr>
        <w:t xml:space="preserve"> to read</w:t>
      </w:r>
      <w:r w:rsidRPr="008B480E">
        <w:rPr>
          <w:rFonts w:asciiTheme="minorHAnsi" w:hAnsiTheme="minorHAnsi" w:cstheme="minorHAnsi"/>
          <w:szCs w:val="22"/>
          <w:lang w:val="en-GB" w:bidi="ar-SA"/>
        </w:rPr>
        <w:t xml:space="preserve"> new words</w:t>
      </w:r>
    </w:p>
    <w:p w:rsidR="008B480E" w:rsidRPr="008B480E" w:rsidRDefault="008B480E" w:rsidP="008B480E">
      <w:pPr>
        <w:spacing w:after="0" w:line="240" w:lineRule="auto"/>
        <w:rPr>
          <w:rFonts w:asciiTheme="minorHAnsi" w:hAnsiTheme="minorHAnsi" w:cstheme="minorHAnsi"/>
          <w:szCs w:val="22"/>
          <w:lang w:val="en-GB" w:bidi="ar-SA"/>
        </w:rPr>
      </w:pPr>
    </w:p>
    <w:p w:rsidR="008B480E" w:rsidRPr="00100145" w:rsidRDefault="00A3325A" w:rsidP="00100145">
      <w:pPr>
        <w:keepNext/>
        <w:spacing w:after="0" w:line="240" w:lineRule="auto"/>
        <w:outlineLvl w:val="2"/>
        <w:rPr>
          <w:rFonts w:asciiTheme="minorHAnsi" w:hAnsiTheme="minorHAnsi" w:cstheme="minorHAnsi"/>
          <w:b/>
          <w:bCs/>
          <w:szCs w:val="22"/>
          <w:lang w:val="en-GB" w:bidi="ar-SA"/>
        </w:rPr>
      </w:pPr>
      <w:r>
        <w:rPr>
          <w:rFonts w:asciiTheme="minorHAnsi" w:hAnsiTheme="minorHAnsi" w:cstheme="minorHAnsi"/>
          <w:b/>
          <w:bCs/>
          <w:szCs w:val="22"/>
          <w:lang w:val="en-GB" w:bidi="ar-SA"/>
        </w:rPr>
        <w:t xml:space="preserve"> </w:t>
      </w:r>
      <w:r>
        <w:rPr>
          <w:rFonts w:ascii="Arial Rounded MT Bold" w:hAnsi="Arial Rounded MT Bold"/>
          <w:color w:val="FF0000"/>
          <w:sz w:val="36"/>
          <w:szCs w:val="36"/>
        </w:rPr>
        <w:t>Reading with your child</w:t>
      </w:r>
    </w:p>
    <w:p w:rsidR="008B480E" w:rsidRPr="008B480E" w:rsidRDefault="008B480E" w:rsidP="008B480E">
      <w:pPr>
        <w:spacing w:after="0" w:line="240" w:lineRule="auto"/>
        <w:rPr>
          <w:rFonts w:asciiTheme="minorHAnsi" w:hAnsiTheme="minorHAnsi" w:cstheme="minorHAnsi"/>
          <w:szCs w:val="22"/>
          <w:lang w:val="en-GB" w:bidi="ar-SA"/>
        </w:rPr>
      </w:pPr>
    </w:p>
    <w:p w:rsidR="008B480E" w:rsidRP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Allow your child to read to the end of a sentence without interrupting</w:t>
      </w:r>
    </w:p>
    <w:p w:rsidR="008B480E" w:rsidRP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 xml:space="preserve">Share the </w:t>
      </w:r>
      <w:r w:rsidRPr="00F515A3">
        <w:rPr>
          <w:rFonts w:asciiTheme="minorHAnsi" w:hAnsiTheme="minorHAnsi" w:cstheme="minorHAnsi"/>
          <w:szCs w:val="22"/>
          <w:lang w:val="en-GB" w:bidi="ar-SA"/>
        </w:rPr>
        <w:t>title</w:t>
      </w:r>
      <w:r w:rsidR="00F515A3" w:rsidRPr="00F515A3">
        <w:rPr>
          <w:rFonts w:asciiTheme="minorHAnsi" w:hAnsiTheme="minorHAnsi" w:cstheme="minorHAnsi"/>
          <w:szCs w:val="22"/>
          <w:lang w:val="en-GB" w:bidi="ar-SA"/>
        </w:rPr>
        <w:t>,</w:t>
      </w:r>
      <w:r w:rsidRPr="00F515A3">
        <w:rPr>
          <w:rFonts w:asciiTheme="minorHAnsi" w:hAnsiTheme="minorHAnsi" w:cstheme="minorHAnsi"/>
          <w:szCs w:val="22"/>
          <w:lang w:val="en-GB" w:bidi="ar-SA"/>
        </w:rPr>
        <w:t xml:space="preserve"> rather </w:t>
      </w:r>
      <w:r w:rsidRPr="008B480E">
        <w:rPr>
          <w:rFonts w:asciiTheme="minorHAnsi" w:hAnsiTheme="minorHAnsi" w:cstheme="minorHAnsi"/>
          <w:szCs w:val="22"/>
          <w:lang w:val="en-GB" w:bidi="ar-SA"/>
        </w:rPr>
        <w:t xml:space="preserve">than asking them to read </w:t>
      </w:r>
      <w:r w:rsidRPr="00F515A3">
        <w:rPr>
          <w:rFonts w:asciiTheme="minorHAnsi" w:hAnsiTheme="minorHAnsi" w:cstheme="minorHAnsi"/>
          <w:szCs w:val="22"/>
          <w:lang w:val="en-GB" w:bidi="ar-SA"/>
        </w:rPr>
        <w:t>it</w:t>
      </w:r>
      <w:r w:rsidR="00DD4011" w:rsidRPr="00F515A3">
        <w:rPr>
          <w:rFonts w:asciiTheme="minorHAnsi" w:hAnsiTheme="minorHAnsi" w:cstheme="minorHAnsi"/>
          <w:szCs w:val="22"/>
          <w:lang w:val="en-GB" w:bidi="ar-SA"/>
        </w:rPr>
        <w:t>,</w:t>
      </w:r>
      <w:r w:rsidRPr="00F515A3">
        <w:rPr>
          <w:rFonts w:asciiTheme="minorHAnsi" w:hAnsiTheme="minorHAnsi" w:cstheme="minorHAnsi"/>
          <w:szCs w:val="22"/>
          <w:lang w:val="en-GB" w:bidi="ar-SA"/>
        </w:rPr>
        <w:t xml:space="preserve"> </w:t>
      </w:r>
      <w:r w:rsidRPr="008B480E">
        <w:rPr>
          <w:rFonts w:asciiTheme="minorHAnsi" w:hAnsiTheme="minorHAnsi" w:cstheme="minorHAnsi"/>
          <w:szCs w:val="22"/>
          <w:lang w:val="en-GB" w:bidi="ar-SA"/>
        </w:rPr>
        <w:t>if the words are unfamiliar</w:t>
      </w:r>
    </w:p>
    <w:p w:rsidR="008B480E" w:rsidRP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 xml:space="preserve">Remind your child to point to each word </w:t>
      </w:r>
      <w:r w:rsidRPr="00F515A3">
        <w:rPr>
          <w:rFonts w:asciiTheme="minorHAnsi" w:hAnsiTheme="minorHAnsi" w:cstheme="minorHAnsi"/>
          <w:szCs w:val="22"/>
          <w:lang w:val="en-GB" w:bidi="ar-SA"/>
        </w:rPr>
        <w:t>individually</w:t>
      </w:r>
      <w:r w:rsidR="00DD4011" w:rsidRPr="00F515A3">
        <w:rPr>
          <w:rFonts w:asciiTheme="minorHAnsi" w:hAnsiTheme="minorHAnsi" w:cstheme="minorHAnsi"/>
          <w:szCs w:val="22"/>
          <w:lang w:val="en-GB" w:bidi="ar-SA"/>
        </w:rPr>
        <w:t>,</w:t>
      </w:r>
      <w:r w:rsidRPr="00F515A3">
        <w:rPr>
          <w:rFonts w:asciiTheme="minorHAnsi" w:hAnsiTheme="minorHAnsi" w:cstheme="minorHAnsi"/>
          <w:szCs w:val="22"/>
          <w:lang w:val="en-GB" w:bidi="ar-SA"/>
        </w:rPr>
        <w:t xml:space="preserve"> rather </w:t>
      </w:r>
      <w:r w:rsidRPr="008B480E">
        <w:rPr>
          <w:rFonts w:asciiTheme="minorHAnsi" w:hAnsiTheme="minorHAnsi" w:cstheme="minorHAnsi"/>
          <w:szCs w:val="22"/>
          <w:lang w:val="en-GB" w:bidi="ar-SA"/>
        </w:rPr>
        <w:t xml:space="preserve">than continuously run their finger </w:t>
      </w:r>
      <w:r w:rsidRPr="00F515A3">
        <w:rPr>
          <w:rFonts w:asciiTheme="minorHAnsi" w:hAnsiTheme="minorHAnsi" w:cstheme="minorHAnsi"/>
          <w:szCs w:val="22"/>
          <w:lang w:val="en-GB" w:bidi="ar-SA"/>
        </w:rPr>
        <w:t>underneath</w:t>
      </w:r>
      <w:r w:rsidR="00DD4011" w:rsidRPr="00F515A3">
        <w:rPr>
          <w:rFonts w:asciiTheme="minorHAnsi" w:hAnsiTheme="minorHAnsi" w:cstheme="minorHAnsi"/>
          <w:szCs w:val="22"/>
          <w:lang w:val="en-GB" w:bidi="ar-SA"/>
        </w:rPr>
        <w:t>,</w:t>
      </w:r>
      <w:r w:rsidRPr="00F515A3">
        <w:rPr>
          <w:rFonts w:asciiTheme="minorHAnsi" w:hAnsiTheme="minorHAnsi" w:cstheme="minorHAnsi"/>
          <w:szCs w:val="22"/>
          <w:lang w:val="en-GB" w:bidi="ar-SA"/>
        </w:rPr>
        <w:t xml:space="preserve"> if </w:t>
      </w:r>
      <w:r w:rsidRPr="008B480E">
        <w:rPr>
          <w:rFonts w:asciiTheme="minorHAnsi" w:hAnsiTheme="minorHAnsi" w:cstheme="minorHAnsi"/>
          <w:szCs w:val="22"/>
          <w:lang w:val="en-GB" w:bidi="ar-SA"/>
        </w:rPr>
        <w:t xml:space="preserve">they are still learning to match one to one </w:t>
      </w:r>
    </w:p>
    <w:p w:rsidR="008B480E" w:rsidRP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 xml:space="preserve">Alternate saying </w:t>
      </w:r>
      <w:r w:rsidR="00276901">
        <w:rPr>
          <w:rFonts w:asciiTheme="minorHAnsi" w:hAnsiTheme="minorHAnsi" w:cstheme="minorHAnsi"/>
          <w:szCs w:val="22"/>
          <w:lang w:val="en-GB" w:bidi="ar-SA"/>
        </w:rPr>
        <w:t>“</w:t>
      </w:r>
      <w:r w:rsidRPr="008B480E">
        <w:rPr>
          <w:rFonts w:asciiTheme="minorHAnsi" w:hAnsiTheme="minorHAnsi" w:cstheme="minorHAnsi"/>
          <w:szCs w:val="22"/>
          <w:lang w:val="en-GB" w:bidi="ar-SA"/>
        </w:rPr>
        <w:t>well done</w:t>
      </w:r>
      <w:r w:rsidR="00276901">
        <w:rPr>
          <w:rFonts w:asciiTheme="minorHAnsi" w:hAnsiTheme="minorHAnsi" w:cstheme="minorHAnsi"/>
          <w:szCs w:val="22"/>
          <w:lang w:val="en-GB" w:bidi="ar-SA"/>
        </w:rPr>
        <w:t>”</w:t>
      </w:r>
      <w:r w:rsidRPr="008B480E">
        <w:rPr>
          <w:rFonts w:asciiTheme="minorHAnsi" w:hAnsiTheme="minorHAnsi" w:cstheme="minorHAnsi"/>
          <w:szCs w:val="22"/>
          <w:lang w:val="en-GB" w:bidi="ar-SA"/>
        </w:rPr>
        <w:t xml:space="preserve"> or </w:t>
      </w:r>
      <w:r w:rsidR="00276901">
        <w:rPr>
          <w:rFonts w:asciiTheme="minorHAnsi" w:hAnsiTheme="minorHAnsi" w:cstheme="minorHAnsi"/>
          <w:szCs w:val="22"/>
          <w:lang w:val="en-GB" w:bidi="ar-SA"/>
        </w:rPr>
        <w:t>“</w:t>
      </w:r>
      <w:r w:rsidRPr="008B480E">
        <w:rPr>
          <w:rFonts w:asciiTheme="minorHAnsi" w:hAnsiTheme="minorHAnsi" w:cstheme="minorHAnsi"/>
          <w:szCs w:val="22"/>
          <w:lang w:val="en-GB" w:bidi="ar-SA"/>
        </w:rPr>
        <w:t>that was good</w:t>
      </w:r>
      <w:r w:rsidR="00276901">
        <w:rPr>
          <w:rFonts w:asciiTheme="minorHAnsi" w:hAnsiTheme="minorHAnsi" w:cstheme="minorHAnsi"/>
          <w:szCs w:val="22"/>
          <w:lang w:val="en-GB" w:bidi="ar-SA"/>
        </w:rPr>
        <w:t>”</w:t>
      </w:r>
      <w:r w:rsidRPr="008B480E">
        <w:rPr>
          <w:rFonts w:asciiTheme="minorHAnsi" w:hAnsiTheme="minorHAnsi" w:cstheme="minorHAnsi"/>
          <w:szCs w:val="22"/>
          <w:lang w:val="en-GB" w:bidi="ar-SA"/>
        </w:rPr>
        <w:t xml:space="preserve"> by telling your child what was good</w:t>
      </w:r>
    </w:p>
    <w:p w:rsidR="008B480E" w:rsidRP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Remember not to expect your child to work out a word that is not in their vocabulary</w:t>
      </w:r>
    </w:p>
    <w:p w:rsidR="008B480E" w:rsidRDefault="008B480E" w:rsidP="008B480E">
      <w:pPr>
        <w:numPr>
          <w:ilvl w:val="0"/>
          <w:numId w:val="13"/>
        </w:numPr>
        <w:spacing w:after="0" w:line="240" w:lineRule="auto"/>
        <w:rPr>
          <w:rFonts w:asciiTheme="minorHAnsi" w:hAnsiTheme="minorHAnsi" w:cstheme="minorHAnsi"/>
          <w:szCs w:val="22"/>
          <w:lang w:val="en-GB" w:bidi="ar-SA"/>
        </w:rPr>
      </w:pPr>
      <w:r w:rsidRPr="008B480E">
        <w:rPr>
          <w:rFonts w:asciiTheme="minorHAnsi" w:hAnsiTheme="minorHAnsi" w:cstheme="minorHAnsi"/>
          <w:szCs w:val="22"/>
          <w:lang w:val="en-GB" w:bidi="ar-SA"/>
        </w:rPr>
        <w:t>Alternate the strategies you suggest rather than giving the same strategy prompt e.g. sound it out</w:t>
      </w:r>
    </w:p>
    <w:p w:rsidR="00A3325A" w:rsidRDefault="00A3325A" w:rsidP="00A3325A">
      <w:pPr>
        <w:spacing w:after="0" w:line="240" w:lineRule="auto"/>
        <w:rPr>
          <w:rFonts w:asciiTheme="minorHAnsi" w:hAnsiTheme="minorHAnsi" w:cstheme="minorHAnsi"/>
          <w:szCs w:val="22"/>
          <w:lang w:val="en-GB" w:bidi="ar-SA"/>
        </w:rPr>
      </w:pPr>
    </w:p>
    <w:p w:rsidR="00100145" w:rsidRPr="008B480E" w:rsidRDefault="00100145" w:rsidP="00100145">
      <w:pPr>
        <w:spacing w:after="0" w:line="240" w:lineRule="auto"/>
        <w:rPr>
          <w:rFonts w:asciiTheme="minorHAnsi" w:hAnsiTheme="minorHAnsi" w:cstheme="minorHAnsi"/>
          <w:szCs w:val="22"/>
          <w:lang w:val="en-GB" w:bidi="ar-SA"/>
        </w:rPr>
      </w:pPr>
      <w:r w:rsidRPr="008B480E">
        <w:rPr>
          <w:rFonts w:asciiTheme="minorHAnsi" w:hAnsiTheme="minorHAnsi" w:cstheme="minorHAnsi"/>
          <w:b/>
          <w:szCs w:val="22"/>
          <w:lang w:val="en-GB" w:bidi="ar-SA"/>
        </w:rPr>
        <w:t>Book Introduction</w:t>
      </w:r>
      <w:r w:rsidRPr="008B480E">
        <w:rPr>
          <w:rFonts w:asciiTheme="minorHAnsi" w:hAnsiTheme="minorHAnsi" w:cstheme="minorHAnsi"/>
          <w:szCs w:val="22"/>
          <w:lang w:val="en-GB" w:bidi="ar-SA"/>
        </w:rPr>
        <w:t>: Spend time introducing the book</w:t>
      </w:r>
      <w:r>
        <w:rPr>
          <w:rFonts w:asciiTheme="minorHAnsi" w:hAnsiTheme="minorHAnsi" w:cstheme="minorHAnsi"/>
          <w:szCs w:val="22"/>
          <w:lang w:val="en-GB" w:bidi="ar-SA"/>
        </w:rPr>
        <w:t xml:space="preserve">.  Look at the front cover, the ‘blurb’ on the back and take a guess about what the book may be about. </w:t>
      </w:r>
    </w:p>
    <w:p w:rsidR="00100145" w:rsidRPr="008B480E" w:rsidRDefault="00100145" w:rsidP="00100145">
      <w:pPr>
        <w:spacing w:after="0" w:line="240" w:lineRule="auto"/>
        <w:rPr>
          <w:rFonts w:asciiTheme="minorHAnsi" w:hAnsiTheme="minorHAnsi" w:cstheme="minorHAnsi"/>
          <w:szCs w:val="22"/>
          <w:lang w:val="en-GB" w:bidi="ar-SA"/>
        </w:rPr>
      </w:pPr>
    </w:p>
    <w:p w:rsidR="00100145" w:rsidRPr="008B480E" w:rsidRDefault="00100145" w:rsidP="00100145">
      <w:pPr>
        <w:spacing w:after="0" w:line="240" w:lineRule="auto"/>
        <w:rPr>
          <w:rFonts w:asciiTheme="minorHAnsi" w:hAnsiTheme="minorHAnsi" w:cstheme="minorHAnsi"/>
          <w:szCs w:val="22"/>
          <w:lang w:val="en-GB" w:bidi="ar-SA"/>
        </w:rPr>
      </w:pPr>
      <w:r w:rsidRPr="008B480E">
        <w:rPr>
          <w:rFonts w:asciiTheme="minorHAnsi" w:hAnsiTheme="minorHAnsi" w:cstheme="minorHAnsi"/>
          <w:b/>
          <w:szCs w:val="22"/>
          <w:lang w:val="en-GB" w:bidi="ar-SA"/>
        </w:rPr>
        <w:t>Strategy Check</w:t>
      </w:r>
      <w:r w:rsidRPr="00A3325A">
        <w:rPr>
          <w:rFonts w:asciiTheme="minorHAnsi" w:hAnsiTheme="minorHAnsi" w:cstheme="minorHAnsi"/>
          <w:szCs w:val="22"/>
          <w:lang w:val="en-GB" w:bidi="ar-SA"/>
        </w:rPr>
        <w:t xml:space="preserve">: </w:t>
      </w:r>
      <w:r w:rsidRPr="008B480E">
        <w:rPr>
          <w:rFonts w:asciiTheme="minorHAnsi" w:hAnsiTheme="minorHAnsi" w:cstheme="minorHAnsi"/>
          <w:szCs w:val="22"/>
          <w:lang w:val="en-GB" w:bidi="ar-SA"/>
        </w:rPr>
        <w:t xml:space="preserve">Ask your child “What can we do if we get stuck on a word?” Listing the strategies refreshes your child’s memory and gives them the confidence to tackle a new word. </w:t>
      </w:r>
    </w:p>
    <w:p w:rsidR="00100145" w:rsidRPr="008B480E" w:rsidRDefault="00100145" w:rsidP="00100145">
      <w:pPr>
        <w:spacing w:after="0" w:line="240" w:lineRule="auto"/>
        <w:rPr>
          <w:rFonts w:asciiTheme="minorHAnsi" w:hAnsiTheme="minorHAnsi" w:cstheme="minorHAnsi"/>
          <w:szCs w:val="22"/>
          <w:lang w:val="en-GB" w:bidi="ar-SA"/>
        </w:rPr>
      </w:pPr>
    </w:p>
    <w:p w:rsidR="00100145" w:rsidRDefault="00100145" w:rsidP="00100145">
      <w:pPr>
        <w:spacing w:after="0" w:line="240" w:lineRule="auto"/>
        <w:rPr>
          <w:rFonts w:asciiTheme="minorHAnsi" w:hAnsiTheme="minorHAnsi" w:cstheme="minorHAnsi"/>
          <w:szCs w:val="22"/>
          <w:lang w:val="en-GB" w:bidi="ar-SA"/>
        </w:rPr>
      </w:pPr>
      <w:r w:rsidRPr="008B480E">
        <w:rPr>
          <w:rFonts w:asciiTheme="minorHAnsi" w:hAnsiTheme="minorHAnsi" w:cstheme="minorHAnsi"/>
          <w:b/>
          <w:szCs w:val="22"/>
          <w:lang w:val="en-GB" w:bidi="ar-SA"/>
        </w:rPr>
        <w:t>Independent reading:</w:t>
      </w:r>
      <w:r w:rsidRPr="008B480E">
        <w:rPr>
          <w:rFonts w:asciiTheme="minorHAnsi" w:hAnsiTheme="minorHAnsi" w:cstheme="minorHAnsi"/>
          <w:szCs w:val="22"/>
          <w:lang w:val="en-GB" w:bidi="ar-SA"/>
        </w:rPr>
        <w:t xml:space="preserve"> During this time try to remind your child of strategies rather than </w:t>
      </w:r>
      <w:r>
        <w:rPr>
          <w:rFonts w:asciiTheme="minorHAnsi" w:hAnsiTheme="minorHAnsi" w:cstheme="minorHAnsi"/>
          <w:szCs w:val="22"/>
          <w:lang w:val="en-GB" w:bidi="ar-SA"/>
        </w:rPr>
        <w:t>reading the</w:t>
      </w:r>
      <w:r w:rsidRPr="008B480E">
        <w:rPr>
          <w:rFonts w:asciiTheme="minorHAnsi" w:hAnsiTheme="minorHAnsi" w:cstheme="minorHAnsi"/>
          <w:szCs w:val="22"/>
          <w:lang w:val="en-GB" w:bidi="ar-SA"/>
        </w:rPr>
        <w:t xml:space="preserve"> unknown words</w:t>
      </w:r>
      <w:r>
        <w:rPr>
          <w:rFonts w:asciiTheme="minorHAnsi" w:hAnsiTheme="minorHAnsi" w:cstheme="minorHAnsi"/>
          <w:szCs w:val="22"/>
          <w:lang w:val="en-GB" w:bidi="ar-SA"/>
        </w:rPr>
        <w:t xml:space="preserve"> for them. </w:t>
      </w:r>
    </w:p>
    <w:p w:rsidR="00100145" w:rsidRDefault="00100145" w:rsidP="00100145">
      <w:pPr>
        <w:spacing w:after="0" w:line="240" w:lineRule="auto"/>
        <w:rPr>
          <w:rFonts w:asciiTheme="minorHAnsi" w:hAnsiTheme="minorHAnsi" w:cstheme="minorHAnsi"/>
          <w:szCs w:val="22"/>
          <w:lang w:val="en-GB" w:bidi="ar-SA"/>
        </w:rPr>
      </w:pPr>
    </w:p>
    <w:p w:rsidR="002A3CDA" w:rsidRDefault="00100145" w:rsidP="00100145">
      <w:pPr>
        <w:spacing w:after="0" w:line="240" w:lineRule="auto"/>
        <w:rPr>
          <w:rFonts w:asciiTheme="minorHAnsi" w:hAnsiTheme="minorHAnsi" w:cstheme="minorHAnsi"/>
          <w:szCs w:val="22"/>
          <w:lang w:val="en-GB" w:bidi="ar-SA"/>
        </w:rPr>
      </w:pPr>
      <w:r w:rsidRPr="008B480E">
        <w:rPr>
          <w:rFonts w:asciiTheme="minorHAnsi" w:hAnsiTheme="minorHAnsi" w:cstheme="minorHAnsi"/>
          <w:b/>
          <w:szCs w:val="22"/>
          <w:lang w:val="en-GB" w:bidi="ar-SA"/>
        </w:rPr>
        <w:lastRenderedPageBreak/>
        <w:t>Returning to text for questioning</w:t>
      </w:r>
      <w:r w:rsidRPr="00A3325A">
        <w:rPr>
          <w:rFonts w:asciiTheme="minorHAnsi" w:hAnsiTheme="minorHAnsi" w:cstheme="minorHAnsi"/>
          <w:szCs w:val="22"/>
          <w:lang w:val="en-GB" w:bidi="ar-SA"/>
        </w:rPr>
        <w:t xml:space="preserve">: </w:t>
      </w:r>
      <w:r w:rsidRPr="008B480E">
        <w:rPr>
          <w:rFonts w:asciiTheme="minorHAnsi" w:hAnsiTheme="minorHAnsi" w:cstheme="minorHAnsi"/>
          <w:szCs w:val="22"/>
          <w:lang w:val="en-GB" w:bidi="ar-SA"/>
        </w:rPr>
        <w:t xml:space="preserve">This is an important part of the reading session as it enables you to see if they have understood what they have read. More confident readers will also be able to return to the text to find out answers to questions. </w:t>
      </w:r>
      <w:r w:rsidRPr="00262C75">
        <w:rPr>
          <w:rFonts w:asciiTheme="minorHAnsi" w:hAnsiTheme="minorHAnsi" w:cstheme="minorHAnsi"/>
          <w:szCs w:val="22"/>
          <w:lang w:val="en-GB" w:bidi="ar-SA"/>
        </w:rPr>
        <w:t>Here is a list of possible questions:</w:t>
      </w:r>
      <w:r>
        <w:rPr>
          <w:rFonts w:asciiTheme="minorHAnsi" w:hAnsiTheme="minorHAnsi" w:cstheme="minorHAnsi"/>
          <w:szCs w:val="22"/>
          <w:lang w:val="en-GB" w:bidi="ar-SA"/>
        </w:rPr>
        <w:t xml:space="preserve"> </w:t>
      </w:r>
    </w:p>
    <w:p w:rsidR="002A3CDA" w:rsidRDefault="002A3CDA" w:rsidP="00100145">
      <w:pPr>
        <w:spacing w:after="0" w:line="240" w:lineRule="auto"/>
        <w:rPr>
          <w:rFonts w:asciiTheme="minorHAnsi" w:hAnsiTheme="minorHAnsi" w:cstheme="minorHAnsi"/>
          <w:szCs w:val="22"/>
          <w:lang w:val="en-GB" w:bidi="ar-SA"/>
        </w:rPr>
      </w:pPr>
    </w:p>
    <w:p w:rsidR="00F10A50" w:rsidRPr="00262C75" w:rsidRDefault="00F10A50" w:rsidP="00F10A50">
      <w:pPr>
        <w:rPr>
          <w:rFonts w:asciiTheme="minorHAnsi" w:hAnsiTheme="minorHAnsi" w:cstheme="minorHAnsi"/>
          <w:b/>
          <w:szCs w:val="22"/>
        </w:rPr>
      </w:pPr>
      <w:r w:rsidRPr="00262C75">
        <w:rPr>
          <w:rFonts w:asciiTheme="minorHAnsi" w:hAnsiTheme="minorHAnsi" w:cstheme="minorHAnsi"/>
          <w:b/>
          <w:szCs w:val="22"/>
        </w:rPr>
        <w:t xml:space="preserve">Questions to ask your child when reading </w:t>
      </w:r>
    </w:p>
    <w:p w:rsidR="00F10A50" w:rsidRPr="00F10A50" w:rsidRDefault="00F10A50" w:rsidP="00F10A50">
      <w:pPr>
        <w:rPr>
          <w:rFonts w:asciiTheme="minorHAnsi" w:hAnsiTheme="minorHAnsi" w:cstheme="minorHAnsi"/>
          <w:b/>
          <w:color w:val="0070C0"/>
          <w:szCs w:val="22"/>
          <w:u w:val="single"/>
        </w:rPr>
      </w:pPr>
      <w:r w:rsidRPr="00F10A50">
        <w:rPr>
          <w:rFonts w:asciiTheme="minorHAnsi" w:hAnsiTheme="minorHAnsi" w:cstheme="minorHAnsi"/>
          <w:b/>
          <w:color w:val="0070C0"/>
          <w:szCs w:val="22"/>
          <w:u w:val="single"/>
        </w:rPr>
        <w:t>Before reading the book:</w:t>
      </w:r>
    </w:p>
    <w:p w:rsidR="00F10A50" w:rsidRDefault="00F10A50" w:rsidP="00F10A50">
      <w:pPr>
        <w:pStyle w:val="ListParagraph"/>
        <w:numPr>
          <w:ilvl w:val="0"/>
          <w:numId w:val="14"/>
        </w:numPr>
        <w:rPr>
          <w:rFonts w:asciiTheme="minorHAnsi" w:hAnsiTheme="minorHAnsi" w:cstheme="minorHAnsi"/>
          <w:szCs w:val="22"/>
        </w:rPr>
      </w:pPr>
      <w:r w:rsidRPr="00F10A50">
        <w:rPr>
          <w:rFonts w:asciiTheme="minorHAnsi" w:hAnsiTheme="minorHAnsi" w:cstheme="minorHAnsi"/>
          <w:szCs w:val="22"/>
        </w:rPr>
        <w:t xml:space="preserve">What do you think this story will be about? </w:t>
      </w:r>
      <w:r>
        <w:rPr>
          <w:rFonts w:asciiTheme="minorHAnsi" w:hAnsiTheme="minorHAnsi" w:cstheme="minorHAnsi"/>
          <w:szCs w:val="22"/>
        </w:rPr>
        <w:t xml:space="preserve">Look at the title and pictures on the front cover and take a guess. </w:t>
      </w:r>
    </w:p>
    <w:p w:rsidR="00F10A50" w:rsidRDefault="00F10A50" w:rsidP="00F10A50">
      <w:pPr>
        <w:pStyle w:val="ListParagraph"/>
        <w:numPr>
          <w:ilvl w:val="0"/>
          <w:numId w:val="14"/>
        </w:numPr>
        <w:rPr>
          <w:rFonts w:asciiTheme="minorHAnsi" w:hAnsiTheme="minorHAnsi" w:cstheme="minorHAnsi"/>
          <w:szCs w:val="22"/>
        </w:rPr>
      </w:pPr>
      <w:r>
        <w:rPr>
          <w:rFonts w:asciiTheme="minorHAnsi" w:hAnsiTheme="minorHAnsi" w:cstheme="minorHAnsi"/>
          <w:szCs w:val="22"/>
        </w:rPr>
        <w:t xml:space="preserve">Read the title. </w:t>
      </w:r>
    </w:p>
    <w:p w:rsidR="00F10A50" w:rsidRDefault="00F10A50" w:rsidP="00F10A50">
      <w:pPr>
        <w:pStyle w:val="ListParagraph"/>
        <w:numPr>
          <w:ilvl w:val="0"/>
          <w:numId w:val="14"/>
        </w:numPr>
        <w:rPr>
          <w:rFonts w:asciiTheme="minorHAnsi" w:hAnsiTheme="minorHAnsi" w:cstheme="minorHAnsi"/>
          <w:szCs w:val="22"/>
        </w:rPr>
      </w:pPr>
      <w:r>
        <w:rPr>
          <w:rFonts w:asciiTheme="minorHAnsi" w:hAnsiTheme="minorHAnsi" w:cstheme="minorHAnsi"/>
          <w:szCs w:val="22"/>
        </w:rPr>
        <w:t xml:space="preserve">Who is the author? </w:t>
      </w:r>
    </w:p>
    <w:p w:rsidR="00F10A50" w:rsidRPr="00F10A50" w:rsidRDefault="00F10A50" w:rsidP="00F10A50">
      <w:pPr>
        <w:pStyle w:val="ListParagraph"/>
        <w:numPr>
          <w:ilvl w:val="0"/>
          <w:numId w:val="14"/>
        </w:numPr>
        <w:rPr>
          <w:rFonts w:asciiTheme="minorHAnsi" w:hAnsiTheme="minorHAnsi" w:cstheme="minorHAnsi"/>
          <w:szCs w:val="22"/>
        </w:rPr>
      </w:pPr>
      <w:r>
        <w:rPr>
          <w:rFonts w:asciiTheme="minorHAnsi" w:hAnsiTheme="minorHAnsi" w:cstheme="minorHAnsi"/>
          <w:szCs w:val="22"/>
        </w:rPr>
        <w:t>Who is the illustrator?</w:t>
      </w:r>
    </w:p>
    <w:p w:rsidR="00F10A50" w:rsidRPr="00F10A50" w:rsidRDefault="00F10A50" w:rsidP="00F10A50">
      <w:pPr>
        <w:pStyle w:val="ListParagraph"/>
        <w:numPr>
          <w:ilvl w:val="0"/>
          <w:numId w:val="14"/>
        </w:numPr>
        <w:rPr>
          <w:rFonts w:asciiTheme="minorHAnsi" w:hAnsiTheme="minorHAnsi" w:cstheme="minorHAnsi"/>
          <w:szCs w:val="22"/>
        </w:rPr>
      </w:pPr>
      <w:r w:rsidRPr="00F10A50">
        <w:rPr>
          <w:rFonts w:asciiTheme="minorHAnsi" w:hAnsiTheme="minorHAnsi" w:cstheme="minorHAnsi"/>
          <w:szCs w:val="22"/>
        </w:rPr>
        <w:t xml:space="preserve">What </w:t>
      </w:r>
      <w:r>
        <w:rPr>
          <w:rFonts w:asciiTheme="minorHAnsi" w:hAnsiTheme="minorHAnsi" w:cstheme="minorHAnsi"/>
          <w:szCs w:val="22"/>
        </w:rPr>
        <w:t xml:space="preserve">do you think </w:t>
      </w:r>
      <w:r w:rsidRPr="00F10A50">
        <w:rPr>
          <w:rFonts w:asciiTheme="minorHAnsi" w:hAnsiTheme="minorHAnsi" w:cstheme="minorHAnsi"/>
          <w:szCs w:val="22"/>
        </w:rPr>
        <w:t xml:space="preserve">might happen in the story? </w:t>
      </w:r>
    </w:p>
    <w:p w:rsidR="00F10A50" w:rsidRPr="00F10A50" w:rsidRDefault="00F10A50" w:rsidP="00F10A50">
      <w:pPr>
        <w:pStyle w:val="ListParagraph"/>
        <w:numPr>
          <w:ilvl w:val="0"/>
          <w:numId w:val="14"/>
        </w:numPr>
        <w:rPr>
          <w:rFonts w:asciiTheme="minorHAnsi" w:hAnsiTheme="minorHAnsi" w:cstheme="minorHAnsi"/>
          <w:szCs w:val="22"/>
        </w:rPr>
      </w:pPr>
      <w:r w:rsidRPr="00F10A50">
        <w:rPr>
          <w:rFonts w:asciiTheme="minorHAnsi" w:hAnsiTheme="minorHAnsi" w:cstheme="minorHAnsi"/>
          <w:szCs w:val="22"/>
        </w:rPr>
        <w:t>What do we call the writing on the back of the book? (Blurb) or What does the blurb tell us?</w:t>
      </w:r>
      <w:r>
        <w:rPr>
          <w:rFonts w:asciiTheme="minorHAnsi" w:hAnsiTheme="minorHAnsi" w:cstheme="minorHAnsi"/>
          <w:szCs w:val="22"/>
        </w:rPr>
        <w:t xml:space="preserve"> Read it together</w:t>
      </w:r>
      <w:r w:rsidR="002A3CDA">
        <w:rPr>
          <w:rFonts w:asciiTheme="minorHAnsi" w:hAnsiTheme="minorHAnsi" w:cstheme="minorHAnsi"/>
          <w:szCs w:val="22"/>
        </w:rPr>
        <w:t xml:space="preserve"> and find out about the book you are reading. </w:t>
      </w:r>
    </w:p>
    <w:p w:rsidR="00F10A50" w:rsidRPr="00F10A50" w:rsidRDefault="00F10A50" w:rsidP="00F10A50">
      <w:pPr>
        <w:rPr>
          <w:rFonts w:asciiTheme="minorHAnsi" w:hAnsiTheme="minorHAnsi" w:cstheme="minorHAnsi"/>
          <w:b/>
          <w:color w:val="0070C0"/>
          <w:szCs w:val="22"/>
          <w:u w:val="single"/>
        </w:rPr>
      </w:pPr>
      <w:r w:rsidRPr="00F10A50">
        <w:rPr>
          <w:rFonts w:asciiTheme="minorHAnsi" w:hAnsiTheme="minorHAnsi" w:cstheme="minorHAnsi"/>
          <w:b/>
          <w:color w:val="0070C0"/>
          <w:szCs w:val="22"/>
          <w:u w:val="single"/>
        </w:rPr>
        <w:t>During the reading of the book:</w:t>
      </w:r>
    </w:p>
    <w:p w:rsidR="00F10A50" w:rsidRDefault="00F10A50" w:rsidP="00F10A50">
      <w:pPr>
        <w:pStyle w:val="ListParagraph"/>
        <w:numPr>
          <w:ilvl w:val="0"/>
          <w:numId w:val="16"/>
        </w:numPr>
        <w:rPr>
          <w:rFonts w:asciiTheme="minorHAnsi" w:hAnsiTheme="minorHAnsi" w:cstheme="minorHAnsi"/>
          <w:szCs w:val="22"/>
        </w:rPr>
      </w:pPr>
      <w:r>
        <w:rPr>
          <w:rFonts w:asciiTheme="minorHAnsi" w:hAnsiTheme="minorHAnsi" w:cstheme="minorHAnsi"/>
          <w:szCs w:val="22"/>
        </w:rPr>
        <w:t xml:space="preserve">Look at the pictures (if there are any) and discuss the illustrations. </w:t>
      </w:r>
    </w:p>
    <w:p w:rsidR="00F10A50" w:rsidRPr="00F10A50" w:rsidRDefault="00F10A50" w:rsidP="00F10A50">
      <w:pPr>
        <w:pStyle w:val="ListParagraph"/>
        <w:numPr>
          <w:ilvl w:val="0"/>
          <w:numId w:val="16"/>
        </w:numPr>
        <w:rPr>
          <w:rFonts w:asciiTheme="minorHAnsi" w:hAnsiTheme="minorHAnsi" w:cstheme="minorHAnsi"/>
          <w:szCs w:val="22"/>
        </w:rPr>
      </w:pPr>
      <w:r w:rsidRPr="00F10A50">
        <w:rPr>
          <w:rFonts w:asciiTheme="minorHAnsi" w:hAnsiTheme="minorHAnsi" w:cstheme="minorHAnsi"/>
          <w:szCs w:val="22"/>
        </w:rPr>
        <w:t xml:space="preserve">Who is your </w:t>
      </w:r>
      <w:proofErr w:type="spellStart"/>
      <w:r w:rsidRPr="00F10A50">
        <w:rPr>
          <w:rFonts w:asciiTheme="minorHAnsi" w:hAnsiTheme="minorHAnsi" w:cstheme="minorHAnsi"/>
          <w:szCs w:val="22"/>
        </w:rPr>
        <w:t>favourite</w:t>
      </w:r>
      <w:proofErr w:type="spellEnd"/>
      <w:r w:rsidRPr="00F10A50">
        <w:rPr>
          <w:rFonts w:asciiTheme="minorHAnsi" w:hAnsiTheme="minorHAnsi" w:cstheme="minorHAnsi"/>
          <w:szCs w:val="22"/>
        </w:rPr>
        <w:t xml:space="preserve"> character?  Why? </w:t>
      </w:r>
    </w:p>
    <w:p w:rsidR="00F10A50" w:rsidRPr="00F10A50" w:rsidRDefault="00F10A50" w:rsidP="00F10A50">
      <w:pPr>
        <w:pStyle w:val="ListParagraph"/>
        <w:numPr>
          <w:ilvl w:val="0"/>
          <w:numId w:val="16"/>
        </w:numPr>
        <w:rPr>
          <w:rFonts w:asciiTheme="minorHAnsi" w:hAnsiTheme="minorHAnsi" w:cstheme="minorHAnsi"/>
          <w:szCs w:val="22"/>
        </w:rPr>
      </w:pPr>
      <w:r w:rsidRPr="00F10A50">
        <w:rPr>
          <w:rFonts w:asciiTheme="minorHAnsi" w:hAnsiTheme="minorHAnsi" w:cstheme="minorHAnsi"/>
          <w:szCs w:val="22"/>
        </w:rPr>
        <w:t xml:space="preserve">Who is the character you like least?  Why? </w:t>
      </w:r>
    </w:p>
    <w:p w:rsidR="00F10A50" w:rsidRPr="00F10A50" w:rsidRDefault="00F10A50" w:rsidP="00F10A50">
      <w:pPr>
        <w:pStyle w:val="ListParagraph"/>
        <w:numPr>
          <w:ilvl w:val="0"/>
          <w:numId w:val="16"/>
        </w:numPr>
        <w:rPr>
          <w:rFonts w:asciiTheme="minorHAnsi" w:hAnsiTheme="minorHAnsi" w:cstheme="minorHAnsi"/>
          <w:b/>
          <w:color w:val="0070C0"/>
          <w:szCs w:val="22"/>
          <w:u w:val="single"/>
        </w:rPr>
      </w:pPr>
      <w:r w:rsidRPr="00F10A50">
        <w:rPr>
          <w:rFonts w:asciiTheme="minorHAnsi" w:hAnsiTheme="minorHAnsi" w:cstheme="minorHAnsi"/>
          <w:szCs w:val="22"/>
        </w:rPr>
        <w:t xml:space="preserve">What has happened so far? Is it what you </w:t>
      </w:r>
      <w:r w:rsidR="002A3CDA">
        <w:rPr>
          <w:rFonts w:asciiTheme="minorHAnsi" w:hAnsiTheme="minorHAnsi" w:cstheme="minorHAnsi"/>
          <w:szCs w:val="22"/>
        </w:rPr>
        <w:t xml:space="preserve">thought might </w:t>
      </w:r>
      <w:r w:rsidRPr="00F10A50">
        <w:rPr>
          <w:rFonts w:asciiTheme="minorHAnsi" w:hAnsiTheme="minorHAnsi" w:cstheme="minorHAnsi"/>
          <w:szCs w:val="22"/>
        </w:rPr>
        <w:t xml:space="preserve">happen?  </w:t>
      </w:r>
    </w:p>
    <w:p w:rsidR="00F10A50" w:rsidRPr="00F10A50" w:rsidRDefault="00F515A3" w:rsidP="00F10A50">
      <w:pPr>
        <w:pStyle w:val="ListParagraph"/>
        <w:numPr>
          <w:ilvl w:val="0"/>
          <w:numId w:val="16"/>
        </w:numPr>
        <w:rPr>
          <w:rFonts w:asciiTheme="minorHAnsi" w:hAnsiTheme="minorHAnsi" w:cstheme="minorHAnsi"/>
          <w:szCs w:val="22"/>
        </w:rPr>
      </w:pPr>
      <w:r>
        <w:rPr>
          <w:rFonts w:asciiTheme="minorHAnsi" w:hAnsiTheme="minorHAnsi" w:cstheme="minorHAnsi"/>
          <w:szCs w:val="22"/>
        </w:rPr>
        <w:t xml:space="preserve">What do </w:t>
      </w:r>
      <w:r w:rsidR="002A3CDA">
        <w:rPr>
          <w:rFonts w:asciiTheme="minorHAnsi" w:hAnsiTheme="minorHAnsi" w:cstheme="minorHAnsi"/>
          <w:szCs w:val="22"/>
        </w:rPr>
        <w:t xml:space="preserve">you think will </w:t>
      </w:r>
      <w:r w:rsidR="00F10A50" w:rsidRPr="00F10A50">
        <w:rPr>
          <w:rFonts w:asciiTheme="minorHAnsi" w:hAnsiTheme="minorHAnsi" w:cstheme="minorHAnsi"/>
          <w:szCs w:val="22"/>
        </w:rPr>
        <w:t xml:space="preserve">happen next? </w:t>
      </w:r>
    </w:p>
    <w:p w:rsidR="00F10A50" w:rsidRPr="00F10A50" w:rsidRDefault="00F10A50" w:rsidP="00F10A50">
      <w:pPr>
        <w:pStyle w:val="ListParagraph"/>
        <w:numPr>
          <w:ilvl w:val="0"/>
          <w:numId w:val="16"/>
        </w:numPr>
        <w:rPr>
          <w:rFonts w:asciiTheme="minorHAnsi" w:hAnsiTheme="minorHAnsi" w:cstheme="minorHAnsi"/>
          <w:szCs w:val="22"/>
        </w:rPr>
      </w:pPr>
      <w:r w:rsidRPr="00F10A50">
        <w:rPr>
          <w:rFonts w:asciiTheme="minorHAnsi" w:hAnsiTheme="minorHAnsi" w:cstheme="minorHAnsi"/>
          <w:szCs w:val="22"/>
        </w:rPr>
        <w:t xml:space="preserve">How do you think the story might end? </w:t>
      </w:r>
    </w:p>
    <w:p w:rsidR="00F10A50" w:rsidRDefault="00F10A50" w:rsidP="00F10A50">
      <w:pPr>
        <w:pStyle w:val="ListParagraph"/>
        <w:numPr>
          <w:ilvl w:val="0"/>
          <w:numId w:val="15"/>
        </w:numPr>
        <w:rPr>
          <w:rFonts w:asciiTheme="minorHAnsi" w:hAnsiTheme="minorHAnsi" w:cstheme="minorHAnsi"/>
          <w:szCs w:val="22"/>
        </w:rPr>
      </w:pPr>
      <w:r w:rsidRPr="00F10A50">
        <w:rPr>
          <w:rFonts w:asciiTheme="minorHAnsi" w:hAnsiTheme="minorHAnsi" w:cstheme="minorHAnsi"/>
          <w:szCs w:val="22"/>
        </w:rPr>
        <w:t>Find</w:t>
      </w:r>
      <w:r>
        <w:rPr>
          <w:rFonts w:asciiTheme="minorHAnsi" w:hAnsiTheme="minorHAnsi" w:cstheme="minorHAnsi"/>
          <w:szCs w:val="22"/>
        </w:rPr>
        <w:t xml:space="preserve"> words in the book and talk about their meaning. </w:t>
      </w:r>
    </w:p>
    <w:p w:rsidR="002A3CDA" w:rsidRPr="002A3CDA" w:rsidRDefault="002A3CDA" w:rsidP="002A3CDA">
      <w:pPr>
        <w:rPr>
          <w:rFonts w:asciiTheme="minorHAnsi" w:hAnsiTheme="minorHAnsi" w:cstheme="minorHAnsi"/>
          <w:b/>
          <w:color w:val="0070C0"/>
          <w:szCs w:val="22"/>
          <w:u w:val="single"/>
        </w:rPr>
      </w:pPr>
      <w:r w:rsidRPr="002A3CDA">
        <w:rPr>
          <w:rFonts w:asciiTheme="minorHAnsi" w:hAnsiTheme="minorHAnsi" w:cstheme="minorHAnsi"/>
          <w:b/>
          <w:color w:val="0070C0"/>
          <w:szCs w:val="22"/>
          <w:u w:val="single"/>
        </w:rPr>
        <w:t>At the end of the book:</w:t>
      </w:r>
    </w:p>
    <w:p w:rsidR="002A3CDA" w:rsidRDefault="002A3CDA" w:rsidP="002A3CDA">
      <w:pPr>
        <w:pStyle w:val="ListParagraph"/>
        <w:numPr>
          <w:ilvl w:val="0"/>
          <w:numId w:val="17"/>
        </w:numPr>
        <w:rPr>
          <w:rFonts w:asciiTheme="minorHAnsi" w:hAnsiTheme="minorHAnsi" w:cstheme="minorHAnsi"/>
          <w:szCs w:val="22"/>
        </w:rPr>
      </w:pPr>
      <w:r w:rsidRPr="002A3CDA">
        <w:rPr>
          <w:rFonts w:asciiTheme="minorHAnsi" w:hAnsiTheme="minorHAnsi" w:cstheme="minorHAnsi"/>
          <w:szCs w:val="22"/>
        </w:rPr>
        <w:t xml:space="preserve">Which part of the story is your </w:t>
      </w:r>
      <w:proofErr w:type="spellStart"/>
      <w:r w:rsidRPr="002A3CDA">
        <w:rPr>
          <w:rFonts w:asciiTheme="minorHAnsi" w:hAnsiTheme="minorHAnsi" w:cstheme="minorHAnsi"/>
          <w:szCs w:val="22"/>
        </w:rPr>
        <w:t>favourite</w:t>
      </w:r>
      <w:proofErr w:type="spellEnd"/>
      <w:r w:rsidRPr="002A3CDA">
        <w:rPr>
          <w:rFonts w:asciiTheme="minorHAnsi" w:hAnsiTheme="minorHAnsi" w:cstheme="minorHAnsi"/>
          <w:szCs w:val="22"/>
        </w:rPr>
        <w:t xml:space="preserve"> / least </w:t>
      </w:r>
      <w:proofErr w:type="spellStart"/>
      <w:r w:rsidRPr="002A3CDA">
        <w:rPr>
          <w:rFonts w:asciiTheme="minorHAnsi" w:hAnsiTheme="minorHAnsi" w:cstheme="minorHAnsi"/>
          <w:szCs w:val="22"/>
        </w:rPr>
        <w:t>favourite</w:t>
      </w:r>
      <w:proofErr w:type="spellEnd"/>
      <w:r w:rsidRPr="002A3CDA">
        <w:rPr>
          <w:rFonts w:asciiTheme="minorHAnsi" w:hAnsiTheme="minorHAnsi" w:cstheme="minorHAnsi"/>
          <w:szCs w:val="22"/>
        </w:rPr>
        <w:t xml:space="preserve">?  Why? </w:t>
      </w:r>
    </w:p>
    <w:p w:rsidR="002A3CDA" w:rsidRPr="002A3CDA" w:rsidRDefault="002A3CDA" w:rsidP="002A3CDA">
      <w:pPr>
        <w:pStyle w:val="ListParagraph"/>
        <w:numPr>
          <w:ilvl w:val="0"/>
          <w:numId w:val="17"/>
        </w:numPr>
        <w:rPr>
          <w:rFonts w:asciiTheme="minorHAnsi" w:hAnsiTheme="minorHAnsi" w:cstheme="minorHAnsi"/>
          <w:szCs w:val="22"/>
        </w:rPr>
      </w:pPr>
      <w:r>
        <w:rPr>
          <w:rFonts w:asciiTheme="minorHAnsi" w:hAnsiTheme="minorHAnsi" w:cstheme="minorHAnsi"/>
          <w:szCs w:val="22"/>
        </w:rPr>
        <w:t xml:space="preserve">Is there any part of the story that you would change? </w:t>
      </w:r>
      <w:r w:rsidRPr="002A3CDA">
        <w:rPr>
          <w:rFonts w:asciiTheme="minorHAnsi" w:hAnsiTheme="minorHAnsi" w:cstheme="minorHAnsi"/>
          <w:szCs w:val="22"/>
        </w:rPr>
        <w:t xml:space="preserve">How? </w:t>
      </w:r>
    </w:p>
    <w:p w:rsidR="002A3CDA" w:rsidRPr="002A3CDA" w:rsidRDefault="002A3CDA" w:rsidP="002A3CDA">
      <w:pPr>
        <w:pStyle w:val="ListParagraph"/>
        <w:numPr>
          <w:ilvl w:val="0"/>
          <w:numId w:val="17"/>
        </w:numPr>
        <w:rPr>
          <w:rFonts w:asciiTheme="minorHAnsi" w:hAnsiTheme="minorHAnsi" w:cstheme="minorHAnsi"/>
          <w:szCs w:val="22"/>
        </w:rPr>
      </w:pPr>
      <w:r w:rsidRPr="002A3CDA">
        <w:rPr>
          <w:rFonts w:asciiTheme="minorHAnsi" w:hAnsiTheme="minorHAnsi" w:cstheme="minorHAnsi"/>
          <w:szCs w:val="22"/>
        </w:rPr>
        <w:t xml:space="preserve">Would you change any of the characters?  How? </w:t>
      </w:r>
    </w:p>
    <w:p w:rsidR="002A3CDA" w:rsidRPr="002A3CDA" w:rsidRDefault="002A3CDA" w:rsidP="002A3CDA">
      <w:pPr>
        <w:pStyle w:val="ListParagraph"/>
        <w:numPr>
          <w:ilvl w:val="0"/>
          <w:numId w:val="17"/>
        </w:numPr>
        <w:rPr>
          <w:rFonts w:asciiTheme="minorHAnsi" w:hAnsiTheme="minorHAnsi" w:cstheme="minorHAnsi"/>
          <w:szCs w:val="22"/>
        </w:rPr>
      </w:pPr>
      <w:r w:rsidRPr="002A3CDA">
        <w:rPr>
          <w:rFonts w:asciiTheme="minorHAnsi" w:hAnsiTheme="minorHAnsi" w:cstheme="minorHAnsi"/>
          <w:szCs w:val="22"/>
        </w:rPr>
        <w:t xml:space="preserve">Which part of the story was the funniest, scariest, saddest, and happiest?  </w:t>
      </w:r>
      <w:r>
        <w:rPr>
          <w:rFonts w:asciiTheme="minorHAnsi" w:hAnsiTheme="minorHAnsi" w:cstheme="minorHAnsi"/>
          <w:szCs w:val="22"/>
        </w:rPr>
        <w:t xml:space="preserve">Look at the pictures and text when your child tells you their ideas. </w:t>
      </w:r>
      <w:r w:rsidRPr="002A3CDA">
        <w:rPr>
          <w:rFonts w:asciiTheme="minorHAnsi" w:hAnsiTheme="minorHAnsi" w:cstheme="minorHAnsi"/>
          <w:szCs w:val="22"/>
        </w:rPr>
        <w:t xml:space="preserve"> </w:t>
      </w:r>
    </w:p>
    <w:p w:rsidR="00D22134" w:rsidRPr="00D22134" w:rsidRDefault="002A3CDA" w:rsidP="00D22134">
      <w:pPr>
        <w:pStyle w:val="ListParagraph"/>
        <w:numPr>
          <w:ilvl w:val="0"/>
          <w:numId w:val="17"/>
        </w:numPr>
        <w:rPr>
          <w:rFonts w:asciiTheme="minorHAnsi" w:hAnsiTheme="minorHAnsi" w:cstheme="minorHAnsi"/>
          <w:szCs w:val="22"/>
        </w:rPr>
      </w:pPr>
      <w:r w:rsidRPr="002A3CDA">
        <w:rPr>
          <w:rFonts w:asciiTheme="minorHAnsi" w:hAnsiTheme="minorHAnsi" w:cstheme="minorHAnsi"/>
          <w:szCs w:val="22"/>
        </w:rPr>
        <w:t>Would you like to read ano</w:t>
      </w:r>
      <w:r w:rsidR="00D22134">
        <w:rPr>
          <w:rFonts w:asciiTheme="minorHAnsi" w:hAnsiTheme="minorHAnsi" w:cstheme="minorHAnsi"/>
          <w:szCs w:val="22"/>
        </w:rPr>
        <w:t>ther book by this author?  Why?</w:t>
      </w:r>
    </w:p>
    <w:p w:rsidR="00D31C50" w:rsidRDefault="00D31C50" w:rsidP="00636FA2">
      <w:pPr>
        <w:rPr>
          <w:rFonts w:ascii="Arial Rounded MT Bold" w:hAnsi="Arial Rounded MT Bold"/>
          <w:color w:val="FF0000"/>
          <w:sz w:val="36"/>
          <w:szCs w:val="36"/>
        </w:rPr>
      </w:pPr>
      <w:r>
        <w:rPr>
          <w:rFonts w:ascii="Arial Rounded MT Bold" w:hAnsi="Arial Rounded MT Bold"/>
          <w:color w:val="FF0000"/>
          <w:sz w:val="36"/>
          <w:szCs w:val="36"/>
        </w:rPr>
        <w:t xml:space="preserve">Other Activities </w:t>
      </w:r>
    </w:p>
    <w:p w:rsidR="00636FA2" w:rsidRPr="00D31C50" w:rsidRDefault="00D31C50" w:rsidP="00636FA2">
      <w:pPr>
        <w:rPr>
          <w:szCs w:val="22"/>
        </w:rPr>
      </w:pPr>
      <w:r w:rsidRPr="00D31C50">
        <w:rPr>
          <w:szCs w:val="22"/>
        </w:rPr>
        <w:t xml:space="preserve"> </w:t>
      </w:r>
      <w:r>
        <w:rPr>
          <w:szCs w:val="22"/>
        </w:rPr>
        <w:t>I</w:t>
      </w:r>
      <w:r w:rsidR="00636FA2" w:rsidRPr="00D31C50">
        <w:rPr>
          <w:szCs w:val="22"/>
        </w:rPr>
        <w:t xml:space="preserve">n addition to the all-important questioning, here are a few activities that you could try out both before, and during reading. </w:t>
      </w:r>
    </w:p>
    <w:p w:rsidR="00636FA2" w:rsidRPr="00636FA2" w:rsidRDefault="00636FA2" w:rsidP="00636FA2">
      <w:pPr>
        <w:rPr>
          <w:b/>
          <w:color w:val="FF0000"/>
          <w:szCs w:val="22"/>
          <w:u w:val="single"/>
        </w:rPr>
      </w:pPr>
      <w:r w:rsidRPr="00636FA2">
        <w:rPr>
          <w:b/>
          <w:color w:val="FF0000"/>
          <w:szCs w:val="22"/>
          <w:u w:val="single"/>
        </w:rPr>
        <w:t>Before Reading</w:t>
      </w:r>
    </w:p>
    <w:p w:rsidR="00636FA2" w:rsidRPr="00636FA2" w:rsidRDefault="00636FA2" w:rsidP="00636FA2">
      <w:pPr>
        <w:rPr>
          <w:szCs w:val="22"/>
        </w:rPr>
      </w:pPr>
      <w:r w:rsidRPr="00636FA2">
        <w:rPr>
          <w:b/>
          <w:szCs w:val="22"/>
          <w:u w:val="single"/>
        </w:rPr>
        <w:t>Predicting from just the title or key illustration.</w:t>
      </w:r>
      <w:r w:rsidRPr="00636FA2">
        <w:rPr>
          <w:szCs w:val="22"/>
        </w:rPr>
        <w:t xml:space="preserve"> </w:t>
      </w:r>
    </w:p>
    <w:p w:rsidR="00636FA2" w:rsidRPr="00636FA2" w:rsidRDefault="00636FA2" w:rsidP="00636FA2">
      <w:pPr>
        <w:rPr>
          <w:szCs w:val="22"/>
        </w:rPr>
      </w:pPr>
      <w:r w:rsidRPr="00636FA2">
        <w:rPr>
          <w:szCs w:val="22"/>
        </w:rPr>
        <w:t>What do they think the text is going to be about? Do they think it’s going to be fiction/non-fiction?</w:t>
      </w:r>
    </w:p>
    <w:p w:rsidR="00636FA2" w:rsidRPr="00636FA2" w:rsidRDefault="00636FA2" w:rsidP="00636FA2">
      <w:pPr>
        <w:rPr>
          <w:b/>
          <w:szCs w:val="22"/>
          <w:u w:val="single"/>
        </w:rPr>
      </w:pPr>
      <w:r>
        <w:rPr>
          <w:b/>
          <w:szCs w:val="22"/>
          <w:u w:val="single"/>
        </w:rPr>
        <w:t>R</w:t>
      </w:r>
      <w:r w:rsidRPr="00636FA2">
        <w:rPr>
          <w:b/>
          <w:szCs w:val="22"/>
          <w:u w:val="single"/>
        </w:rPr>
        <w:t>eader Questions</w:t>
      </w:r>
    </w:p>
    <w:p w:rsidR="00636FA2" w:rsidRPr="00636FA2" w:rsidRDefault="00636FA2" w:rsidP="00636FA2">
      <w:pPr>
        <w:rPr>
          <w:szCs w:val="22"/>
        </w:rPr>
      </w:pPr>
      <w:r w:rsidRPr="00636FA2">
        <w:rPr>
          <w:szCs w:val="22"/>
        </w:rPr>
        <w:lastRenderedPageBreak/>
        <w:t>Give your child the title of the book or look at the picture on the front cover. Can they think of any questions they would like answered before reading the book?</w:t>
      </w:r>
    </w:p>
    <w:p w:rsidR="00636FA2" w:rsidRPr="00636FA2" w:rsidRDefault="00636FA2" w:rsidP="00636FA2">
      <w:pPr>
        <w:rPr>
          <w:b/>
          <w:szCs w:val="22"/>
          <w:u w:val="single"/>
        </w:rPr>
      </w:pPr>
      <w:r w:rsidRPr="00636FA2">
        <w:rPr>
          <w:b/>
          <w:szCs w:val="22"/>
          <w:u w:val="single"/>
        </w:rPr>
        <w:t>Storytelling</w:t>
      </w:r>
    </w:p>
    <w:p w:rsidR="00636FA2" w:rsidRPr="00636FA2" w:rsidRDefault="00636FA2" w:rsidP="00636FA2">
      <w:pPr>
        <w:rPr>
          <w:b/>
          <w:szCs w:val="22"/>
          <w:u w:val="single"/>
        </w:rPr>
      </w:pPr>
      <w:r w:rsidRPr="00636FA2">
        <w:rPr>
          <w:szCs w:val="22"/>
        </w:rPr>
        <w:t>If you are looking at a story book, tell the story simply before reading it using the illustrations from the book.</w:t>
      </w:r>
    </w:p>
    <w:p w:rsidR="00636FA2" w:rsidRPr="00636FA2" w:rsidRDefault="00636FA2" w:rsidP="00636FA2">
      <w:pPr>
        <w:rPr>
          <w:b/>
          <w:i/>
          <w:color w:val="FF0000"/>
          <w:szCs w:val="22"/>
          <w:u w:val="single"/>
        </w:rPr>
      </w:pPr>
      <w:r w:rsidRPr="00636FA2">
        <w:rPr>
          <w:b/>
          <w:i/>
          <w:color w:val="FF0000"/>
          <w:szCs w:val="22"/>
          <w:u w:val="single"/>
        </w:rPr>
        <w:t>During Reading</w:t>
      </w:r>
    </w:p>
    <w:p w:rsidR="00636FA2" w:rsidRPr="00636FA2" w:rsidRDefault="00636FA2" w:rsidP="00636FA2">
      <w:pPr>
        <w:rPr>
          <w:b/>
          <w:szCs w:val="22"/>
          <w:u w:val="single"/>
        </w:rPr>
      </w:pPr>
      <w:r w:rsidRPr="00636FA2">
        <w:rPr>
          <w:b/>
          <w:szCs w:val="22"/>
          <w:u w:val="single"/>
        </w:rPr>
        <w:t>Modelled Reading</w:t>
      </w:r>
    </w:p>
    <w:p w:rsidR="00636FA2" w:rsidRPr="00636FA2" w:rsidRDefault="00636FA2" w:rsidP="00636FA2">
      <w:pPr>
        <w:rPr>
          <w:szCs w:val="22"/>
        </w:rPr>
      </w:pPr>
      <w:r w:rsidRPr="00636FA2">
        <w:rPr>
          <w:szCs w:val="22"/>
        </w:rPr>
        <w:t xml:space="preserve">Adult reads first! Read aloud a book, or part of a book to your child. This is a great opportunity to model reading with expression and to model how punctuation affects your reading. The more times something is read or heard the more comprehension there will be. </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u w:val="single"/>
        </w:rPr>
      </w:pPr>
      <w:r w:rsidRPr="00636FA2">
        <w:rPr>
          <w:rFonts w:asciiTheme="minorHAnsi" w:eastAsiaTheme="minorEastAsia" w:hAnsi="Calibri" w:cstheme="minorBidi"/>
          <w:b/>
          <w:bCs/>
          <w:color w:val="000000" w:themeColor="text1"/>
          <w:kern w:val="24"/>
          <w:sz w:val="22"/>
          <w:szCs w:val="22"/>
          <w:u w:val="single"/>
        </w:rPr>
        <w:t>Echo reading</w:t>
      </w:r>
      <w:r w:rsidRPr="00636FA2">
        <w:rPr>
          <w:rFonts w:asciiTheme="minorHAnsi" w:eastAsiaTheme="minorEastAsia" w:hAnsi="Calibri" w:cstheme="minorBidi"/>
          <w:color w:val="000000" w:themeColor="text1"/>
          <w:kern w:val="24"/>
          <w:sz w:val="22"/>
          <w:szCs w:val="22"/>
          <w:u w:val="single"/>
        </w:rPr>
        <w:t xml:space="preserve">: </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r w:rsidRPr="00636FA2">
        <w:rPr>
          <w:rFonts w:asciiTheme="minorHAnsi" w:eastAsiaTheme="minorEastAsia" w:hAnsi="Calibri" w:cstheme="minorBidi"/>
          <w:color w:val="000000" w:themeColor="text1"/>
          <w:kern w:val="24"/>
          <w:sz w:val="22"/>
          <w:szCs w:val="22"/>
        </w:rPr>
        <w:t xml:space="preserve">Read a line and ask your child to read the line back to you in exactly the same way.  Then read lines or verses in the same way. Great for modelling fluent, expressive reading. </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p>
    <w:p w:rsidR="00636FA2" w:rsidRPr="00636FA2" w:rsidRDefault="00636FA2" w:rsidP="00636FA2">
      <w:pPr>
        <w:pStyle w:val="NormalWeb"/>
        <w:spacing w:before="0" w:after="0" w:afterAutospacing="0"/>
        <w:rPr>
          <w:sz w:val="22"/>
          <w:szCs w:val="22"/>
        </w:rPr>
      </w:pP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r w:rsidRPr="00636FA2">
        <w:rPr>
          <w:rFonts w:asciiTheme="minorHAnsi" w:eastAsiaTheme="minorEastAsia" w:hAnsi="Calibri" w:cstheme="minorBidi"/>
          <w:b/>
          <w:bCs/>
          <w:color w:val="000000" w:themeColor="text1"/>
          <w:kern w:val="24"/>
          <w:sz w:val="22"/>
          <w:szCs w:val="22"/>
          <w:u w:val="single"/>
        </w:rPr>
        <w:t>Choral reading</w:t>
      </w:r>
      <w:r w:rsidRPr="00636FA2">
        <w:rPr>
          <w:rFonts w:asciiTheme="minorHAnsi" w:eastAsiaTheme="minorEastAsia" w:hAnsi="Calibri" w:cstheme="minorBidi"/>
          <w:color w:val="000000" w:themeColor="text1"/>
          <w:kern w:val="24"/>
          <w:sz w:val="22"/>
          <w:szCs w:val="22"/>
        </w:rPr>
        <w:t xml:space="preserve"> </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r w:rsidRPr="00636FA2">
        <w:rPr>
          <w:rFonts w:asciiTheme="minorHAnsi" w:eastAsiaTheme="minorEastAsia" w:hAnsi="Calibri" w:cstheme="minorBidi"/>
          <w:color w:val="000000" w:themeColor="text1"/>
          <w:kern w:val="24"/>
          <w:sz w:val="22"/>
          <w:szCs w:val="22"/>
        </w:rPr>
        <w:t>Read a book together in chorus. Good confidence builder if your child feels a little daunted by a text.</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p>
    <w:p w:rsidR="00636FA2" w:rsidRPr="00636FA2" w:rsidRDefault="00636FA2" w:rsidP="00636FA2">
      <w:pPr>
        <w:pStyle w:val="NormalWeb"/>
        <w:spacing w:before="0" w:after="0" w:afterAutospacing="0"/>
        <w:rPr>
          <w:rFonts w:asciiTheme="minorHAnsi" w:eastAsiaTheme="minorEastAsia" w:hAnsi="Calibri" w:cstheme="minorBidi"/>
          <w:b/>
          <w:i/>
          <w:color w:val="000000" w:themeColor="text1"/>
          <w:kern w:val="24"/>
          <w:sz w:val="22"/>
          <w:szCs w:val="22"/>
          <w:u w:val="single"/>
        </w:rPr>
      </w:pPr>
      <w:r w:rsidRPr="00636FA2">
        <w:rPr>
          <w:rFonts w:asciiTheme="minorHAnsi" w:eastAsiaTheme="minorEastAsia" w:hAnsi="Calibri" w:cstheme="minorBidi"/>
          <w:b/>
          <w:i/>
          <w:color w:val="000000" w:themeColor="text1"/>
          <w:kern w:val="24"/>
          <w:sz w:val="22"/>
          <w:szCs w:val="22"/>
          <w:u w:val="single"/>
        </w:rPr>
        <w:t>Tell Me</w:t>
      </w:r>
    </w:p>
    <w:p w:rsidR="00636FA2" w:rsidRPr="00636FA2" w:rsidRDefault="00636FA2" w:rsidP="00636FA2">
      <w:pPr>
        <w:pStyle w:val="NormalWeb"/>
        <w:spacing w:before="0" w:after="0" w:afterAutospacing="0"/>
        <w:rPr>
          <w:rFonts w:asciiTheme="minorHAnsi" w:eastAsiaTheme="minorEastAsia" w:hAnsi="Calibri" w:cstheme="minorBidi"/>
          <w:b/>
          <w:i/>
          <w:color w:val="000000" w:themeColor="text1"/>
          <w:kern w:val="24"/>
          <w:sz w:val="22"/>
          <w:szCs w:val="22"/>
        </w:rPr>
      </w:pPr>
      <w:r w:rsidRPr="00636FA2">
        <w:rPr>
          <w:rFonts w:asciiTheme="minorHAnsi" w:eastAsiaTheme="minorEastAsia" w:hAnsi="Calibri" w:cstheme="minorBidi"/>
          <w:b/>
          <w:i/>
          <w:color w:val="000000" w:themeColor="text1"/>
          <w:kern w:val="24"/>
          <w:sz w:val="22"/>
          <w:szCs w:val="22"/>
        </w:rPr>
        <w:t xml:space="preserve">When talking with your child about a text support the talk by using the following approaches: </w:t>
      </w:r>
    </w:p>
    <w:p w:rsidR="00636FA2" w:rsidRPr="00636FA2" w:rsidRDefault="00636FA2" w:rsidP="00636FA2">
      <w:pPr>
        <w:spacing w:after="0" w:line="240" w:lineRule="auto"/>
        <w:contextualSpacing/>
        <w:rPr>
          <w:rFonts w:ascii="Times New Roman" w:hAnsi="Times New Roman" w:cs="Times New Roman"/>
          <w:szCs w:val="22"/>
          <w:lang w:eastAsia="en-GB"/>
        </w:rPr>
      </w:pPr>
      <w:r w:rsidRPr="00636FA2">
        <w:rPr>
          <w:rFonts w:eastAsiaTheme="minorEastAsia"/>
          <w:color w:val="000000" w:themeColor="text1"/>
          <w:kern w:val="24"/>
          <w:szCs w:val="22"/>
          <w:lang w:eastAsia="en-GB"/>
        </w:rPr>
        <w:t xml:space="preserve"> “</w:t>
      </w:r>
      <w:r w:rsidRPr="00636FA2">
        <w:rPr>
          <w:rFonts w:eastAsiaTheme="minorEastAsia"/>
          <w:i/>
          <w:iCs/>
          <w:color w:val="000000" w:themeColor="text1"/>
          <w:kern w:val="24"/>
          <w:szCs w:val="22"/>
          <w:lang w:eastAsia="en-GB"/>
        </w:rPr>
        <w:t xml:space="preserve">Tell me about…”     </w:t>
      </w:r>
      <w:r w:rsidRPr="00636FA2">
        <w:rPr>
          <w:rFonts w:eastAsiaTheme="minorEastAsia"/>
          <w:color w:val="000000" w:themeColor="text1"/>
          <w:kern w:val="24"/>
          <w:szCs w:val="22"/>
          <w:lang w:eastAsia="en-GB"/>
        </w:rPr>
        <w:t>Leave your opinion until later!</w:t>
      </w:r>
    </w:p>
    <w:p w:rsidR="00636FA2" w:rsidRPr="00636FA2" w:rsidRDefault="00636FA2" w:rsidP="00636FA2">
      <w:pPr>
        <w:spacing w:after="0" w:line="240" w:lineRule="auto"/>
        <w:contextualSpacing/>
        <w:rPr>
          <w:rFonts w:ascii="Times New Roman" w:hAnsi="Times New Roman" w:cs="Times New Roman"/>
          <w:szCs w:val="22"/>
          <w:lang w:eastAsia="en-GB"/>
        </w:rPr>
      </w:pPr>
      <w:r w:rsidRPr="00636FA2">
        <w:rPr>
          <w:rFonts w:eastAsiaTheme="minorEastAsia"/>
          <w:color w:val="000000" w:themeColor="text1"/>
          <w:kern w:val="24"/>
          <w:szCs w:val="22"/>
          <w:lang w:eastAsia="en-GB"/>
        </w:rPr>
        <w:t xml:space="preserve">Model use of tentative language, e.g. </w:t>
      </w:r>
      <w:r w:rsidRPr="00636FA2">
        <w:rPr>
          <w:rFonts w:eastAsiaTheme="minorEastAsia"/>
          <w:b/>
          <w:bCs/>
          <w:i/>
          <w:iCs/>
          <w:color w:val="FF0000"/>
          <w:kern w:val="24"/>
          <w:szCs w:val="22"/>
          <w:lang w:eastAsia="en-GB"/>
        </w:rPr>
        <w:t>I’m not sure but….    I was wondering whether….   Perhaps...    Maybe…    Probably…</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p>
    <w:p w:rsidR="00636FA2" w:rsidRPr="00636FA2" w:rsidRDefault="00636FA2" w:rsidP="00636FA2">
      <w:pPr>
        <w:pStyle w:val="NormalWeb"/>
        <w:spacing w:before="0" w:after="0" w:afterAutospacing="0"/>
        <w:rPr>
          <w:rFonts w:asciiTheme="minorHAnsi" w:eastAsiaTheme="minorEastAsia" w:hAnsi="Calibri" w:cstheme="minorBidi"/>
          <w:b/>
          <w:i/>
          <w:color w:val="000000" w:themeColor="text1"/>
          <w:kern w:val="24"/>
          <w:sz w:val="22"/>
          <w:szCs w:val="22"/>
          <w:u w:val="single"/>
        </w:rPr>
      </w:pPr>
      <w:r>
        <w:rPr>
          <w:rFonts w:asciiTheme="minorHAnsi" w:eastAsiaTheme="minorEastAsia" w:hAnsi="Calibri" w:cstheme="minorBidi"/>
          <w:b/>
          <w:i/>
          <w:color w:val="000000" w:themeColor="text1"/>
          <w:kern w:val="24"/>
          <w:sz w:val="22"/>
          <w:szCs w:val="22"/>
          <w:u w:val="single"/>
        </w:rPr>
        <w:t>S</w:t>
      </w:r>
      <w:r w:rsidRPr="00636FA2">
        <w:rPr>
          <w:rFonts w:asciiTheme="minorHAnsi" w:eastAsiaTheme="minorEastAsia" w:hAnsi="Calibri" w:cstheme="minorBidi"/>
          <w:b/>
          <w:i/>
          <w:color w:val="000000" w:themeColor="text1"/>
          <w:kern w:val="24"/>
          <w:sz w:val="22"/>
          <w:szCs w:val="22"/>
          <w:u w:val="single"/>
        </w:rPr>
        <w:t>pot the error</w:t>
      </w:r>
    </w:p>
    <w:p w:rsidR="00636FA2" w:rsidRPr="00636FA2" w:rsidRDefault="00636FA2" w:rsidP="00636FA2">
      <w:pPr>
        <w:pStyle w:val="NormalWeb"/>
        <w:spacing w:before="0" w:after="0" w:afterAutospacing="0"/>
        <w:rPr>
          <w:rFonts w:asciiTheme="minorHAnsi" w:eastAsiaTheme="minorEastAsia" w:hAnsi="Calibri" w:cstheme="minorBidi"/>
          <w:color w:val="000000" w:themeColor="text1"/>
          <w:kern w:val="24"/>
          <w:sz w:val="22"/>
          <w:szCs w:val="22"/>
        </w:rPr>
      </w:pPr>
      <w:r w:rsidRPr="00636FA2">
        <w:rPr>
          <w:rFonts w:asciiTheme="minorHAnsi" w:eastAsiaTheme="minorEastAsia" w:hAnsi="Calibri" w:cstheme="minorBidi"/>
          <w:color w:val="000000" w:themeColor="text1"/>
          <w:kern w:val="24"/>
          <w:sz w:val="22"/>
          <w:szCs w:val="22"/>
        </w:rPr>
        <w:t xml:space="preserve">Read the text together with you leading the reading. Make some deliberate errors. Can they spot them? </w:t>
      </w:r>
    </w:p>
    <w:p w:rsidR="00636FA2" w:rsidRDefault="00636FA2" w:rsidP="008B480E">
      <w:pPr>
        <w:spacing w:after="0" w:line="240" w:lineRule="auto"/>
        <w:rPr>
          <w:rFonts w:asciiTheme="minorHAnsi" w:hAnsiTheme="minorHAnsi" w:cstheme="minorHAnsi"/>
          <w:szCs w:val="22"/>
          <w:lang w:val="en-GB" w:bidi="ar-SA"/>
        </w:rPr>
      </w:pPr>
    </w:p>
    <w:p w:rsidR="008B480E" w:rsidRPr="008B480E" w:rsidRDefault="00D31C50" w:rsidP="008B480E">
      <w:pPr>
        <w:spacing w:after="0" w:line="240" w:lineRule="auto"/>
        <w:rPr>
          <w:rFonts w:asciiTheme="minorHAnsi" w:hAnsiTheme="minorHAnsi" w:cstheme="minorHAnsi"/>
          <w:b/>
          <w:szCs w:val="22"/>
          <w:lang w:val="en-GB" w:bidi="ar-SA"/>
        </w:rPr>
      </w:pPr>
      <w:r>
        <w:rPr>
          <w:rFonts w:asciiTheme="minorHAnsi" w:hAnsiTheme="minorHAnsi" w:cstheme="minorHAnsi"/>
          <w:szCs w:val="22"/>
          <w:lang w:val="en-GB" w:bidi="ar-SA"/>
        </w:rPr>
        <w:t xml:space="preserve">We hope that you have found this booklet useful and </w:t>
      </w:r>
      <w:r w:rsidRPr="00FF0745">
        <w:rPr>
          <w:rFonts w:asciiTheme="minorHAnsi" w:hAnsiTheme="minorHAnsi" w:cstheme="minorHAnsi"/>
          <w:b/>
          <w:szCs w:val="22"/>
          <w:lang w:val="en-GB" w:bidi="ar-SA"/>
        </w:rPr>
        <w:t>r</w:t>
      </w:r>
      <w:r w:rsidR="008B480E" w:rsidRPr="00FF0745">
        <w:rPr>
          <w:rFonts w:asciiTheme="minorHAnsi" w:hAnsiTheme="minorHAnsi" w:cstheme="minorHAnsi"/>
          <w:b/>
          <w:szCs w:val="22"/>
          <w:lang w:val="en-GB" w:bidi="ar-SA"/>
        </w:rPr>
        <w:t>e</w:t>
      </w:r>
      <w:r w:rsidR="008B480E" w:rsidRPr="008B480E">
        <w:rPr>
          <w:rFonts w:asciiTheme="minorHAnsi" w:hAnsiTheme="minorHAnsi" w:cstheme="minorHAnsi"/>
          <w:b/>
          <w:szCs w:val="22"/>
          <w:lang w:val="en-GB" w:bidi="ar-SA"/>
        </w:rPr>
        <w:t xml:space="preserve">member, we all learn more when we enjoy what we are learning!  </w:t>
      </w:r>
      <w:r>
        <w:rPr>
          <w:rFonts w:asciiTheme="minorHAnsi" w:hAnsiTheme="minorHAnsi" w:cstheme="minorHAnsi"/>
          <w:b/>
          <w:szCs w:val="22"/>
          <w:lang w:val="en-GB" w:bidi="ar-SA"/>
        </w:rPr>
        <w:t xml:space="preserve">Have fun helping your child learn to read. </w:t>
      </w:r>
    </w:p>
    <w:p w:rsidR="008B480E" w:rsidRPr="008B480E" w:rsidRDefault="008B480E" w:rsidP="008B480E">
      <w:pPr>
        <w:spacing w:after="0" w:line="240" w:lineRule="auto"/>
        <w:rPr>
          <w:rFonts w:asciiTheme="minorHAnsi" w:hAnsiTheme="minorHAnsi" w:cstheme="minorHAnsi"/>
          <w:szCs w:val="22"/>
          <w:lang w:val="en-GB" w:bidi="ar-SA"/>
        </w:rPr>
      </w:pPr>
    </w:p>
    <w:p w:rsidR="008B480E" w:rsidRPr="008B480E" w:rsidRDefault="008B480E" w:rsidP="008B480E">
      <w:pPr>
        <w:spacing w:after="0" w:line="240" w:lineRule="auto"/>
        <w:rPr>
          <w:rFonts w:ascii="Times New Roman" w:hAnsi="Times New Roman" w:cs="Times New Roman"/>
          <w:sz w:val="28"/>
          <w:lang w:val="en-GB" w:bidi="ar-SA"/>
        </w:rPr>
      </w:pPr>
    </w:p>
    <w:p w:rsidR="008B480E" w:rsidRPr="008B480E" w:rsidRDefault="008B480E" w:rsidP="008B480E">
      <w:pPr>
        <w:spacing w:after="0" w:line="240" w:lineRule="auto"/>
        <w:rPr>
          <w:rFonts w:ascii="Times New Roman" w:hAnsi="Times New Roman" w:cs="Times New Roman"/>
          <w:sz w:val="28"/>
          <w:lang w:val="en-GB" w:bidi="ar-SA"/>
        </w:rPr>
      </w:pPr>
    </w:p>
    <w:p w:rsidR="00F7223E" w:rsidRPr="00855283" w:rsidRDefault="00D22134" w:rsidP="00F7223E">
      <w:pPr>
        <w:pStyle w:val="Heading3"/>
        <w:tabs>
          <w:tab w:val="left" w:pos="6645"/>
        </w:tabs>
        <w:spacing w:before="0" w:after="0" w:afterAutospacing="0"/>
        <w:rPr>
          <w:rFonts w:ascii="Arial Rounded MT Bold" w:hAnsi="Arial Rounded MT Bold"/>
          <w:color w:val="FF0000"/>
        </w:rPr>
      </w:pPr>
      <w:r>
        <w:rPr>
          <w:rFonts w:ascii="Arial Rounded MT Bold" w:hAnsi="Arial Rounded MT Bold"/>
          <w:noProof/>
          <w:color w:val="FF0000"/>
          <w:lang w:val="en-GB" w:eastAsia="en-GB" w:bidi="ar-SA"/>
        </w:rPr>
        <w:t xml:space="preserve">                          </w:t>
      </w:r>
      <w:bookmarkStart w:id="1" w:name="_GoBack"/>
      <w:bookmarkEnd w:id="1"/>
      <w:r>
        <w:rPr>
          <w:rFonts w:ascii="Arial Rounded MT Bold" w:hAnsi="Arial Rounded MT Bold"/>
          <w:noProof/>
          <w:color w:val="FF0000"/>
          <w:lang w:val="en-GB" w:eastAsia="en-GB" w:bidi="ar-SA"/>
        </w:rPr>
        <w:t xml:space="preserve">                           </w:t>
      </w:r>
      <w:r>
        <w:rPr>
          <w:rFonts w:ascii="Arial Rounded MT Bold" w:hAnsi="Arial Rounded MT Bold"/>
          <w:noProof/>
          <w:color w:val="FF0000"/>
          <w:lang w:val="en-GB" w:eastAsia="en-GB" w:bidi="ar-SA"/>
        </w:rPr>
        <w:drawing>
          <wp:inline distT="0" distB="0" distL="0" distR="0">
            <wp:extent cx="1744980" cy="225019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jpg"/>
                    <pic:cNvPicPr/>
                  </pic:nvPicPr>
                  <pic:blipFill>
                    <a:blip r:embed="rId15">
                      <a:extLst>
                        <a:ext uri="{28A0092B-C50C-407E-A947-70E740481C1C}">
                          <a14:useLocalDpi xmlns:a14="http://schemas.microsoft.com/office/drawing/2010/main" val="0"/>
                        </a:ext>
                      </a:extLst>
                    </a:blip>
                    <a:stretch>
                      <a:fillRect/>
                    </a:stretch>
                  </pic:blipFill>
                  <pic:spPr>
                    <a:xfrm>
                      <a:off x="0" y="0"/>
                      <a:ext cx="1758314" cy="2267389"/>
                    </a:xfrm>
                    <a:prstGeom prst="rect">
                      <a:avLst/>
                    </a:prstGeom>
                  </pic:spPr>
                </pic:pic>
              </a:graphicData>
            </a:graphic>
          </wp:inline>
        </w:drawing>
      </w:r>
    </w:p>
    <w:sectPr w:rsidR="00F7223E" w:rsidRPr="00855283" w:rsidSect="00855283">
      <w:footerReference w:type="default" r:id="rId16"/>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032" w:rsidRDefault="00350032" w:rsidP="00C27C7B">
      <w:pPr>
        <w:spacing w:after="0" w:line="240" w:lineRule="auto"/>
      </w:pPr>
      <w:r>
        <w:separator/>
      </w:r>
    </w:p>
  </w:endnote>
  <w:endnote w:type="continuationSeparator" w:id="0">
    <w:p w:rsidR="00350032" w:rsidRDefault="00350032" w:rsidP="00C27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DE"/>
    <w:family w:val="roman"/>
    <w:pitch w:val="variable"/>
    <w:sig w:usb0="00000000" w:usb1="00000000" w:usb2="00000000" w:usb3="00000000" w:csb0="00010001" w:csb1="00000000"/>
  </w:font>
  <w:font w:name="OKLDON+ComicSansMS">
    <w:altName w:val="Comic Sans M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9380"/>
      <w:docPartObj>
        <w:docPartGallery w:val="Page Numbers (Bottom of Page)"/>
        <w:docPartUnique/>
      </w:docPartObj>
    </w:sdtPr>
    <w:sdtEndPr/>
    <w:sdtContent>
      <w:p w:rsidR="009D3514" w:rsidRDefault="00560FFD">
        <w:pPr>
          <w:pStyle w:val="Footer"/>
        </w:pPr>
        <w:r>
          <w:fldChar w:fldCharType="begin"/>
        </w:r>
        <w:r>
          <w:instrText xml:space="preserve"> PAGE   \* MERGEFORMAT </w:instrText>
        </w:r>
        <w:r>
          <w:fldChar w:fldCharType="separate"/>
        </w:r>
        <w:r w:rsidR="00D22134">
          <w:rPr>
            <w:noProof/>
          </w:rPr>
          <w:t>5</w:t>
        </w:r>
        <w:r>
          <w:rPr>
            <w:noProof/>
          </w:rPr>
          <w:fldChar w:fldCharType="end"/>
        </w:r>
      </w:p>
    </w:sdtContent>
  </w:sdt>
  <w:p w:rsidR="009D3514" w:rsidRDefault="009D35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032" w:rsidRDefault="00350032" w:rsidP="00C27C7B">
      <w:pPr>
        <w:spacing w:after="0" w:line="240" w:lineRule="auto"/>
      </w:pPr>
      <w:r>
        <w:separator/>
      </w:r>
    </w:p>
  </w:footnote>
  <w:footnote w:type="continuationSeparator" w:id="0">
    <w:p w:rsidR="00350032" w:rsidRDefault="00350032" w:rsidP="00C27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52991"/>
    <w:multiLevelType w:val="hybridMultilevel"/>
    <w:tmpl w:val="A7DE6BE0"/>
    <w:lvl w:ilvl="0" w:tplc="636E0A1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205B8"/>
    <w:multiLevelType w:val="hybridMultilevel"/>
    <w:tmpl w:val="16A8A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C30EF"/>
    <w:multiLevelType w:val="hybridMultilevel"/>
    <w:tmpl w:val="F75AE5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1487021"/>
    <w:multiLevelType w:val="hybridMultilevel"/>
    <w:tmpl w:val="3ED268A4"/>
    <w:lvl w:ilvl="0" w:tplc="14D8F800">
      <w:start w:val="1"/>
      <w:numFmt w:val="bullet"/>
      <w:lvlText w:val=""/>
      <w:lvlJc w:val="left"/>
      <w:pPr>
        <w:ind w:left="36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449B8"/>
    <w:multiLevelType w:val="hybridMultilevel"/>
    <w:tmpl w:val="938C0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080A6B"/>
    <w:multiLevelType w:val="hybridMultilevel"/>
    <w:tmpl w:val="B6B6FE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4E27984"/>
    <w:multiLevelType w:val="hybridMultilevel"/>
    <w:tmpl w:val="A6A4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5203F"/>
    <w:multiLevelType w:val="hybridMultilevel"/>
    <w:tmpl w:val="9D1E0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C119E"/>
    <w:multiLevelType w:val="hybridMultilevel"/>
    <w:tmpl w:val="3B36D464"/>
    <w:lvl w:ilvl="0" w:tplc="14D8F800">
      <w:start w:val="1"/>
      <w:numFmt w:val="bullet"/>
      <w:lvlText w:val=""/>
      <w:lvlJc w:val="left"/>
      <w:pPr>
        <w:ind w:left="36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0643AE"/>
    <w:multiLevelType w:val="hybridMultilevel"/>
    <w:tmpl w:val="5066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B57B58"/>
    <w:multiLevelType w:val="hybridMultilevel"/>
    <w:tmpl w:val="869EEB36"/>
    <w:lvl w:ilvl="0" w:tplc="636E0A18">
      <w:start w:val="1"/>
      <w:numFmt w:val="bullet"/>
      <w:lvlText w:val=""/>
      <w:lvlJc w:val="left"/>
      <w:pPr>
        <w:ind w:left="360" w:hanging="360"/>
      </w:pPr>
      <w:rPr>
        <w:rFonts w:ascii="Symbol" w:hAnsi="Symbol" w:hint="default"/>
        <w:sz w:val="20"/>
        <w:szCs w:val="20"/>
      </w:rPr>
    </w:lvl>
    <w:lvl w:ilvl="1" w:tplc="E528F57A">
      <w:start w:val="14"/>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B73630"/>
    <w:multiLevelType w:val="hybridMultilevel"/>
    <w:tmpl w:val="3422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8BD0D7E"/>
    <w:multiLevelType w:val="hybridMultilevel"/>
    <w:tmpl w:val="82740710"/>
    <w:lvl w:ilvl="0" w:tplc="8A1822E6">
      <w:start w:val="1"/>
      <w:numFmt w:val="bullet"/>
      <w:lvlText w:val=""/>
      <w:lvlJc w:val="left"/>
      <w:pPr>
        <w:tabs>
          <w:tab w:val="num" w:pos="360"/>
        </w:tabs>
        <w:ind w:left="170" w:hanging="17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E10D1"/>
    <w:multiLevelType w:val="hybridMultilevel"/>
    <w:tmpl w:val="9AFE710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4" w15:restartNumberingAfterBreak="0">
    <w:nsid w:val="6F3B09B1"/>
    <w:multiLevelType w:val="hybridMultilevel"/>
    <w:tmpl w:val="FD3230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43B4A1C"/>
    <w:multiLevelType w:val="multilevel"/>
    <w:tmpl w:val="A82C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BB79A8"/>
    <w:multiLevelType w:val="hybridMultilevel"/>
    <w:tmpl w:val="C9EC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6"/>
  </w:num>
  <w:num w:numId="4">
    <w:abstractNumId w:val="13"/>
  </w:num>
  <w:num w:numId="5">
    <w:abstractNumId w:val="1"/>
  </w:num>
  <w:num w:numId="6">
    <w:abstractNumId w:val="16"/>
  </w:num>
  <w:num w:numId="7">
    <w:abstractNumId w:val="7"/>
  </w:num>
  <w:num w:numId="8">
    <w:abstractNumId w:val="14"/>
  </w:num>
  <w:num w:numId="9">
    <w:abstractNumId w:val="5"/>
  </w:num>
  <w:num w:numId="10">
    <w:abstractNumId w:val="4"/>
  </w:num>
  <w:num w:numId="11">
    <w:abstractNumId w:val="2"/>
  </w:num>
  <w:num w:numId="12">
    <w:abstractNumId w:val="11"/>
  </w:num>
  <w:num w:numId="13">
    <w:abstractNumId w:val="12"/>
  </w:num>
  <w:num w:numId="14">
    <w:abstractNumId w:val="10"/>
  </w:num>
  <w:num w:numId="15">
    <w:abstractNumId w:val="0"/>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94E"/>
    <w:rsid w:val="000451C1"/>
    <w:rsid w:val="000751AF"/>
    <w:rsid w:val="00092CFA"/>
    <w:rsid w:val="000E026C"/>
    <w:rsid w:val="00100145"/>
    <w:rsid w:val="001001BD"/>
    <w:rsid w:val="00131124"/>
    <w:rsid w:val="001B28C6"/>
    <w:rsid w:val="001C7745"/>
    <w:rsid w:val="00205183"/>
    <w:rsid w:val="002141B5"/>
    <w:rsid w:val="00262C75"/>
    <w:rsid w:val="00276901"/>
    <w:rsid w:val="00286C92"/>
    <w:rsid w:val="002A3CDA"/>
    <w:rsid w:val="002A76B0"/>
    <w:rsid w:val="002F0CD3"/>
    <w:rsid w:val="002F64C4"/>
    <w:rsid w:val="0033259C"/>
    <w:rsid w:val="00350032"/>
    <w:rsid w:val="003A4DA2"/>
    <w:rsid w:val="003F72F1"/>
    <w:rsid w:val="00474B25"/>
    <w:rsid w:val="004D22DA"/>
    <w:rsid w:val="00523B84"/>
    <w:rsid w:val="00531F3E"/>
    <w:rsid w:val="00560FFD"/>
    <w:rsid w:val="005B480C"/>
    <w:rsid w:val="005F4257"/>
    <w:rsid w:val="00636CD8"/>
    <w:rsid w:val="00636FA2"/>
    <w:rsid w:val="00640F5F"/>
    <w:rsid w:val="0067786B"/>
    <w:rsid w:val="006E093A"/>
    <w:rsid w:val="006F5A9B"/>
    <w:rsid w:val="00714165"/>
    <w:rsid w:val="0076695C"/>
    <w:rsid w:val="007A16E8"/>
    <w:rsid w:val="007D6012"/>
    <w:rsid w:val="007F194E"/>
    <w:rsid w:val="007F28CD"/>
    <w:rsid w:val="008130CC"/>
    <w:rsid w:val="008432E1"/>
    <w:rsid w:val="00855283"/>
    <w:rsid w:val="00874765"/>
    <w:rsid w:val="008B480E"/>
    <w:rsid w:val="008C390A"/>
    <w:rsid w:val="00933E20"/>
    <w:rsid w:val="00962DF7"/>
    <w:rsid w:val="00973379"/>
    <w:rsid w:val="009C30A4"/>
    <w:rsid w:val="009D3514"/>
    <w:rsid w:val="00A16FA1"/>
    <w:rsid w:val="00A3325A"/>
    <w:rsid w:val="00AA17C1"/>
    <w:rsid w:val="00AB030A"/>
    <w:rsid w:val="00B0663A"/>
    <w:rsid w:val="00B15F11"/>
    <w:rsid w:val="00B86078"/>
    <w:rsid w:val="00BB4EDD"/>
    <w:rsid w:val="00BB5931"/>
    <w:rsid w:val="00BC5F71"/>
    <w:rsid w:val="00BE4762"/>
    <w:rsid w:val="00BF0221"/>
    <w:rsid w:val="00BF5946"/>
    <w:rsid w:val="00C02E14"/>
    <w:rsid w:val="00C1341B"/>
    <w:rsid w:val="00C15919"/>
    <w:rsid w:val="00C17883"/>
    <w:rsid w:val="00C27C7B"/>
    <w:rsid w:val="00C352CB"/>
    <w:rsid w:val="00C75F7D"/>
    <w:rsid w:val="00C802D7"/>
    <w:rsid w:val="00CF02DD"/>
    <w:rsid w:val="00CF129C"/>
    <w:rsid w:val="00D155EE"/>
    <w:rsid w:val="00D22134"/>
    <w:rsid w:val="00D222B5"/>
    <w:rsid w:val="00D26C31"/>
    <w:rsid w:val="00D31C50"/>
    <w:rsid w:val="00D37AAF"/>
    <w:rsid w:val="00D613B5"/>
    <w:rsid w:val="00D877FC"/>
    <w:rsid w:val="00D92EB0"/>
    <w:rsid w:val="00D95D33"/>
    <w:rsid w:val="00DD4011"/>
    <w:rsid w:val="00DE45F1"/>
    <w:rsid w:val="00E35F28"/>
    <w:rsid w:val="00E4680B"/>
    <w:rsid w:val="00E71E2D"/>
    <w:rsid w:val="00E744EE"/>
    <w:rsid w:val="00EA2180"/>
    <w:rsid w:val="00EB2FDB"/>
    <w:rsid w:val="00EF104A"/>
    <w:rsid w:val="00F05CF0"/>
    <w:rsid w:val="00F10A50"/>
    <w:rsid w:val="00F20FF2"/>
    <w:rsid w:val="00F515A3"/>
    <w:rsid w:val="00F7223E"/>
    <w:rsid w:val="00FF06F4"/>
    <w:rsid w:val="00FF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E1E76"/>
  <w15:docId w15:val="{EDAB1B31-F6A8-446E-B25F-CC76EDED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E14"/>
    <w:pPr>
      <w:spacing w:after="200" w:line="276" w:lineRule="auto"/>
    </w:pPr>
    <w:rPr>
      <w:rFonts w:cs="Cordia New"/>
      <w:sz w:val="22"/>
      <w:szCs w:val="28"/>
      <w:lang w:val="en-US" w:eastAsia="en-US" w:bidi="th-TH"/>
    </w:rPr>
  </w:style>
  <w:style w:type="paragraph" w:styleId="Heading1">
    <w:name w:val="heading 1"/>
    <w:basedOn w:val="Normal"/>
    <w:link w:val="Heading1Char"/>
    <w:uiPriority w:val="9"/>
    <w:qFormat/>
    <w:rsid w:val="007F194E"/>
    <w:pPr>
      <w:spacing w:before="100" w:beforeAutospacing="1" w:after="100" w:afterAutospacing="1" w:line="240" w:lineRule="auto"/>
      <w:outlineLvl w:val="0"/>
    </w:pPr>
    <w:rPr>
      <w:rFonts w:ascii="Times New Roman" w:hAnsi="Times New Roman" w:cs="Times New Roman"/>
      <w:b/>
      <w:bCs/>
      <w:color w:val="CC0099"/>
      <w:kern w:val="36"/>
      <w:sz w:val="58"/>
      <w:szCs w:val="58"/>
    </w:rPr>
  </w:style>
  <w:style w:type="paragraph" w:styleId="Heading2">
    <w:name w:val="heading 2"/>
    <w:basedOn w:val="Normal"/>
    <w:link w:val="Heading2Char"/>
    <w:uiPriority w:val="9"/>
    <w:qFormat/>
    <w:rsid w:val="007F194E"/>
    <w:pPr>
      <w:spacing w:before="497" w:after="100" w:afterAutospacing="1" w:line="240" w:lineRule="auto"/>
      <w:outlineLvl w:val="1"/>
    </w:pPr>
    <w:rPr>
      <w:rFonts w:ascii="Times New Roman" w:hAnsi="Times New Roman" w:cs="Times New Roman"/>
      <w:b/>
      <w:bCs/>
      <w:color w:val="FF6600"/>
      <w:sz w:val="36"/>
      <w:szCs w:val="36"/>
    </w:rPr>
  </w:style>
  <w:style w:type="paragraph" w:styleId="Heading3">
    <w:name w:val="heading 3"/>
    <w:basedOn w:val="Normal"/>
    <w:link w:val="Heading3Char"/>
    <w:uiPriority w:val="9"/>
    <w:qFormat/>
    <w:rsid w:val="007F194E"/>
    <w:pPr>
      <w:spacing w:before="497" w:after="100" w:afterAutospacing="1" w:line="240" w:lineRule="auto"/>
      <w:outlineLvl w:val="2"/>
    </w:pPr>
    <w:rPr>
      <w:rFonts w:ascii="Times New Roman" w:hAnsi="Times New Roman" w:cs="Times New Roman"/>
      <w:b/>
      <w:bCs/>
      <w:color w:val="00CC33"/>
      <w:sz w:val="27"/>
      <w:szCs w:val="27"/>
    </w:rPr>
  </w:style>
  <w:style w:type="paragraph" w:styleId="Heading4">
    <w:name w:val="heading 4"/>
    <w:basedOn w:val="Normal"/>
    <w:next w:val="Normal"/>
    <w:link w:val="Heading4Char"/>
    <w:uiPriority w:val="9"/>
    <w:qFormat/>
    <w:rsid w:val="007F194E"/>
    <w:pPr>
      <w:keepNext/>
      <w:keepLines/>
      <w:spacing w:before="200" w:after="0"/>
      <w:outlineLvl w:val="3"/>
    </w:pPr>
    <w:rPr>
      <w:rFonts w:ascii="Cambria" w:hAnsi="Cambria" w:cs="Angsana New"/>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F194E"/>
    <w:rPr>
      <w:rFonts w:ascii="Times New Roman" w:hAnsi="Times New Roman" w:cs="Times New Roman"/>
      <w:b/>
      <w:bCs/>
      <w:color w:val="CC0099"/>
      <w:kern w:val="36"/>
      <w:sz w:val="58"/>
      <w:szCs w:val="58"/>
    </w:rPr>
  </w:style>
  <w:style w:type="character" w:customStyle="1" w:styleId="Heading2Char">
    <w:name w:val="Heading 2 Char"/>
    <w:basedOn w:val="DefaultParagraphFont"/>
    <w:link w:val="Heading2"/>
    <w:uiPriority w:val="9"/>
    <w:locked/>
    <w:rsid w:val="007F194E"/>
    <w:rPr>
      <w:rFonts w:ascii="Times New Roman" w:hAnsi="Times New Roman" w:cs="Times New Roman"/>
      <w:b/>
      <w:bCs/>
      <w:color w:val="FF6600"/>
      <w:sz w:val="36"/>
      <w:szCs w:val="36"/>
    </w:rPr>
  </w:style>
  <w:style w:type="character" w:customStyle="1" w:styleId="Heading3Char">
    <w:name w:val="Heading 3 Char"/>
    <w:basedOn w:val="DefaultParagraphFont"/>
    <w:link w:val="Heading3"/>
    <w:uiPriority w:val="9"/>
    <w:locked/>
    <w:rsid w:val="007F194E"/>
    <w:rPr>
      <w:rFonts w:ascii="Times New Roman" w:hAnsi="Times New Roman" w:cs="Times New Roman"/>
      <w:b/>
      <w:bCs/>
      <w:color w:val="00CC33"/>
      <w:sz w:val="27"/>
      <w:szCs w:val="27"/>
    </w:rPr>
  </w:style>
  <w:style w:type="character" w:customStyle="1" w:styleId="Heading4Char">
    <w:name w:val="Heading 4 Char"/>
    <w:basedOn w:val="DefaultParagraphFont"/>
    <w:link w:val="Heading4"/>
    <w:uiPriority w:val="9"/>
    <w:semiHidden/>
    <w:locked/>
    <w:rsid w:val="007F194E"/>
    <w:rPr>
      <w:rFonts w:ascii="Cambria" w:hAnsi="Cambria" w:cs="Angsana New"/>
      <w:b/>
      <w:bCs/>
      <w:i/>
      <w:iCs/>
      <w:color w:val="4F81BD"/>
    </w:rPr>
  </w:style>
  <w:style w:type="character" w:styleId="Hyperlink">
    <w:name w:val="Hyperlink"/>
    <w:basedOn w:val="DefaultParagraphFont"/>
    <w:uiPriority w:val="99"/>
    <w:unhideWhenUsed/>
    <w:rsid w:val="007F194E"/>
    <w:rPr>
      <w:rFonts w:cs="Times New Roman"/>
      <w:color w:val="0000FF"/>
      <w:u w:val="single"/>
    </w:rPr>
  </w:style>
  <w:style w:type="paragraph" w:styleId="NormalWeb">
    <w:name w:val="Normal (Web)"/>
    <w:basedOn w:val="Normal"/>
    <w:uiPriority w:val="99"/>
    <w:unhideWhenUsed/>
    <w:rsid w:val="007F194E"/>
    <w:pPr>
      <w:spacing w:before="248" w:after="100" w:afterAutospacing="1" w:line="240" w:lineRule="auto"/>
    </w:pPr>
    <w:rPr>
      <w:rFonts w:ascii="Times New Roman" w:hAnsi="Times New Roman" w:cs="Times New Roman"/>
      <w:color w:val="666666"/>
      <w:sz w:val="34"/>
      <w:szCs w:val="34"/>
    </w:rPr>
  </w:style>
  <w:style w:type="character" w:styleId="Strong">
    <w:name w:val="Strong"/>
    <w:basedOn w:val="DefaultParagraphFont"/>
    <w:uiPriority w:val="22"/>
    <w:qFormat/>
    <w:rsid w:val="007F194E"/>
    <w:rPr>
      <w:rFonts w:cs="Times New Roman"/>
      <w:b/>
      <w:bCs/>
    </w:rPr>
  </w:style>
  <w:style w:type="paragraph" w:customStyle="1" w:styleId="Default">
    <w:name w:val="Default"/>
    <w:rsid w:val="0033259C"/>
    <w:pPr>
      <w:autoSpaceDE w:val="0"/>
      <w:autoSpaceDN w:val="0"/>
      <w:adjustRightInd w:val="0"/>
    </w:pPr>
    <w:rPr>
      <w:rFonts w:ascii="OKLDON+ComicSansMS" w:hAnsi="OKLDON+ComicSansMS" w:cs="OKLDON+ComicSansMS"/>
      <w:color w:val="000000"/>
      <w:sz w:val="24"/>
      <w:szCs w:val="24"/>
      <w:lang w:val="en-US" w:eastAsia="en-US" w:bidi="th-TH"/>
    </w:rPr>
  </w:style>
  <w:style w:type="character" w:customStyle="1" w:styleId="docsize">
    <w:name w:val="docsize"/>
    <w:basedOn w:val="DefaultParagraphFont"/>
    <w:rsid w:val="00C1341B"/>
    <w:rPr>
      <w:rFonts w:cs="Times New Roman"/>
    </w:rPr>
  </w:style>
  <w:style w:type="paragraph" w:styleId="BalloonText">
    <w:name w:val="Balloon Text"/>
    <w:basedOn w:val="Normal"/>
    <w:link w:val="BalloonTextChar"/>
    <w:uiPriority w:val="99"/>
    <w:semiHidden/>
    <w:unhideWhenUsed/>
    <w:rsid w:val="00BB593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BB5931"/>
    <w:rPr>
      <w:rFonts w:ascii="Tahoma" w:hAnsi="Tahoma" w:cs="Angsana New"/>
      <w:sz w:val="20"/>
      <w:szCs w:val="20"/>
    </w:rPr>
  </w:style>
  <w:style w:type="paragraph" w:styleId="Header">
    <w:name w:val="header"/>
    <w:basedOn w:val="Normal"/>
    <w:link w:val="HeaderChar"/>
    <w:uiPriority w:val="99"/>
    <w:semiHidden/>
    <w:unhideWhenUsed/>
    <w:rsid w:val="00C27C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7C7B"/>
    <w:rPr>
      <w:rFonts w:cs="Cordia New"/>
      <w:sz w:val="22"/>
      <w:szCs w:val="28"/>
      <w:lang w:val="en-US" w:eastAsia="en-US" w:bidi="th-TH"/>
    </w:rPr>
  </w:style>
  <w:style w:type="paragraph" w:styleId="Footer">
    <w:name w:val="footer"/>
    <w:basedOn w:val="Normal"/>
    <w:link w:val="FooterChar"/>
    <w:uiPriority w:val="99"/>
    <w:unhideWhenUsed/>
    <w:rsid w:val="00C27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C7B"/>
    <w:rPr>
      <w:rFonts w:cs="Cordia New"/>
      <w:sz w:val="22"/>
      <w:szCs w:val="28"/>
      <w:lang w:val="en-US" w:eastAsia="en-US" w:bidi="th-TH"/>
    </w:rPr>
  </w:style>
  <w:style w:type="paragraph" w:styleId="ListParagraph">
    <w:name w:val="List Paragraph"/>
    <w:basedOn w:val="Normal"/>
    <w:uiPriority w:val="34"/>
    <w:qFormat/>
    <w:rsid w:val="00BF5946"/>
    <w:pPr>
      <w:ind w:left="720"/>
      <w:contextualSpacing/>
    </w:pPr>
  </w:style>
  <w:style w:type="character" w:customStyle="1" w:styleId="UnresolvedMention">
    <w:name w:val="Unresolved Mention"/>
    <w:basedOn w:val="DefaultParagraphFont"/>
    <w:uiPriority w:val="99"/>
    <w:semiHidden/>
    <w:unhideWhenUsed/>
    <w:rsid w:val="00474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583188">
      <w:bodyDiv w:val="1"/>
      <w:marLeft w:val="0"/>
      <w:marRight w:val="0"/>
      <w:marTop w:val="0"/>
      <w:marBottom w:val="0"/>
      <w:divBdr>
        <w:top w:val="none" w:sz="0" w:space="0" w:color="auto"/>
        <w:left w:val="none" w:sz="0" w:space="0" w:color="auto"/>
        <w:bottom w:val="none" w:sz="0" w:space="0" w:color="auto"/>
        <w:right w:val="none" w:sz="0" w:space="0" w:color="auto"/>
      </w:divBdr>
    </w:div>
    <w:div w:id="1495217019">
      <w:marLeft w:val="0"/>
      <w:marRight w:val="0"/>
      <w:marTop w:val="0"/>
      <w:marBottom w:val="0"/>
      <w:divBdr>
        <w:top w:val="none" w:sz="0" w:space="0" w:color="auto"/>
        <w:left w:val="none" w:sz="0" w:space="0" w:color="auto"/>
        <w:bottom w:val="none" w:sz="0" w:space="0" w:color="auto"/>
        <w:right w:val="none" w:sz="0" w:space="0" w:color="auto"/>
      </w:divBdr>
      <w:divsChild>
        <w:div w:id="1495217023">
          <w:marLeft w:val="0"/>
          <w:marRight w:val="0"/>
          <w:marTop w:val="0"/>
          <w:marBottom w:val="0"/>
          <w:divBdr>
            <w:top w:val="none" w:sz="0" w:space="0" w:color="auto"/>
            <w:left w:val="none" w:sz="0" w:space="0" w:color="auto"/>
            <w:bottom w:val="none" w:sz="0" w:space="0" w:color="auto"/>
            <w:right w:val="none" w:sz="0" w:space="0" w:color="auto"/>
          </w:divBdr>
          <w:divsChild>
            <w:div w:id="1495217031">
              <w:marLeft w:val="0"/>
              <w:marRight w:val="0"/>
              <w:marTop w:val="0"/>
              <w:marBottom w:val="0"/>
              <w:divBdr>
                <w:top w:val="none" w:sz="0" w:space="0" w:color="auto"/>
                <w:left w:val="none" w:sz="0" w:space="0" w:color="auto"/>
                <w:bottom w:val="none" w:sz="0" w:space="0" w:color="auto"/>
                <w:right w:val="none" w:sz="0" w:space="0" w:color="auto"/>
              </w:divBdr>
              <w:divsChild>
                <w:div w:id="1495217044">
                  <w:marLeft w:val="0"/>
                  <w:marRight w:val="0"/>
                  <w:marTop w:val="0"/>
                  <w:marBottom w:val="0"/>
                  <w:divBdr>
                    <w:top w:val="none" w:sz="0" w:space="0" w:color="auto"/>
                    <w:left w:val="none" w:sz="0" w:space="0" w:color="auto"/>
                    <w:bottom w:val="none" w:sz="0" w:space="0" w:color="auto"/>
                    <w:right w:val="none" w:sz="0" w:space="0" w:color="auto"/>
                  </w:divBdr>
                  <w:divsChild>
                    <w:div w:id="1495217010">
                      <w:marLeft w:val="0"/>
                      <w:marRight w:val="0"/>
                      <w:marTop w:val="0"/>
                      <w:marBottom w:val="0"/>
                      <w:divBdr>
                        <w:top w:val="none" w:sz="0" w:space="0" w:color="auto"/>
                        <w:left w:val="none" w:sz="0" w:space="0" w:color="auto"/>
                        <w:bottom w:val="none" w:sz="0" w:space="0" w:color="auto"/>
                        <w:right w:val="none" w:sz="0" w:space="0" w:color="auto"/>
                      </w:divBdr>
                    </w:div>
                    <w:div w:id="1495217013">
                      <w:marLeft w:val="0"/>
                      <w:marRight w:val="0"/>
                      <w:marTop w:val="0"/>
                      <w:marBottom w:val="0"/>
                      <w:divBdr>
                        <w:top w:val="none" w:sz="0" w:space="0" w:color="auto"/>
                        <w:left w:val="none" w:sz="0" w:space="0" w:color="auto"/>
                        <w:bottom w:val="none" w:sz="0" w:space="0" w:color="auto"/>
                        <w:right w:val="none" w:sz="0" w:space="0" w:color="auto"/>
                      </w:divBdr>
                    </w:div>
                    <w:div w:id="1495217016">
                      <w:marLeft w:val="0"/>
                      <w:marRight w:val="0"/>
                      <w:marTop w:val="0"/>
                      <w:marBottom w:val="0"/>
                      <w:divBdr>
                        <w:top w:val="none" w:sz="0" w:space="0" w:color="auto"/>
                        <w:left w:val="none" w:sz="0" w:space="0" w:color="auto"/>
                        <w:bottom w:val="none" w:sz="0" w:space="0" w:color="auto"/>
                        <w:right w:val="none" w:sz="0" w:space="0" w:color="auto"/>
                      </w:divBdr>
                    </w:div>
                    <w:div w:id="1495217020">
                      <w:marLeft w:val="0"/>
                      <w:marRight w:val="0"/>
                      <w:marTop w:val="0"/>
                      <w:marBottom w:val="0"/>
                      <w:divBdr>
                        <w:top w:val="none" w:sz="0" w:space="0" w:color="auto"/>
                        <w:left w:val="none" w:sz="0" w:space="0" w:color="auto"/>
                        <w:bottom w:val="none" w:sz="0" w:space="0" w:color="auto"/>
                        <w:right w:val="none" w:sz="0" w:space="0" w:color="auto"/>
                      </w:divBdr>
                    </w:div>
                    <w:div w:id="1495217021">
                      <w:marLeft w:val="0"/>
                      <w:marRight w:val="0"/>
                      <w:marTop w:val="0"/>
                      <w:marBottom w:val="0"/>
                      <w:divBdr>
                        <w:top w:val="none" w:sz="0" w:space="0" w:color="auto"/>
                        <w:left w:val="none" w:sz="0" w:space="0" w:color="auto"/>
                        <w:bottom w:val="none" w:sz="0" w:space="0" w:color="auto"/>
                        <w:right w:val="none" w:sz="0" w:space="0" w:color="auto"/>
                      </w:divBdr>
                    </w:div>
                    <w:div w:id="1495217024">
                      <w:marLeft w:val="0"/>
                      <w:marRight w:val="0"/>
                      <w:marTop w:val="0"/>
                      <w:marBottom w:val="0"/>
                      <w:divBdr>
                        <w:top w:val="none" w:sz="0" w:space="0" w:color="auto"/>
                        <w:left w:val="none" w:sz="0" w:space="0" w:color="auto"/>
                        <w:bottom w:val="none" w:sz="0" w:space="0" w:color="auto"/>
                        <w:right w:val="none" w:sz="0" w:space="0" w:color="auto"/>
                      </w:divBdr>
                    </w:div>
                    <w:div w:id="1495217026">
                      <w:marLeft w:val="0"/>
                      <w:marRight w:val="0"/>
                      <w:marTop w:val="0"/>
                      <w:marBottom w:val="0"/>
                      <w:divBdr>
                        <w:top w:val="none" w:sz="0" w:space="0" w:color="auto"/>
                        <w:left w:val="none" w:sz="0" w:space="0" w:color="auto"/>
                        <w:bottom w:val="none" w:sz="0" w:space="0" w:color="auto"/>
                        <w:right w:val="none" w:sz="0" w:space="0" w:color="auto"/>
                      </w:divBdr>
                    </w:div>
                    <w:div w:id="1495217035">
                      <w:marLeft w:val="0"/>
                      <w:marRight w:val="0"/>
                      <w:marTop w:val="0"/>
                      <w:marBottom w:val="0"/>
                      <w:divBdr>
                        <w:top w:val="none" w:sz="0" w:space="0" w:color="auto"/>
                        <w:left w:val="none" w:sz="0" w:space="0" w:color="auto"/>
                        <w:bottom w:val="none" w:sz="0" w:space="0" w:color="auto"/>
                        <w:right w:val="none" w:sz="0" w:space="0" w:color="auto"/>
                      </w:divBdr>
                    </w:div>
                    <w:div w:id="1495217036">
                      <w:marLeft w:val="0"/>
                      <w:marRight w:val="0"/>
                      <w:marTop w:val="0"/>
                      <w:marBottom w:val="0"/>
                      <w:divBdr>
                        <w:top w:val="none" w:sz="0" w:space="0" w:color="auto"/>
                        <w:left w:val="none" w:sz="0" w:space="0" w:color="auto"/>
                        <w:bottom w:val="none" w:sz="0" w:space="0" w:color="auto"/>
                        <w:right w:val="none" w:sz="0" w:space="0" w:color="auto"/>
                      </w:divBdr>
                    </w:div>
                    <w:div w:id="1495217040">
                      <w:marLeft w:val="0"/>
                      <w:marRight w:val="0"/>
                      <w:marTop w:val="0"/>
                      <w:marBottom w:val="0"/>
                      <w:divBdr>
                        <w:top w:val="none" w:sz="0" w:space="0" w:color="auto"/>
                        <w:left w:val="none" w:sz="0" w:space="0" w:color="auto"/>
                        <w:bottom w:val="none" w:sz="0" w:space="0" w:color="auto"/>
                        <w:right w:val="none" w:sz="0" w:space="0" w:color="auto"/>
                      </w:divBdr>
                    </w:div>
                    <w:div w:id="1495217041">
                      <w:marLeft w:val="0"/>
                      <w:marRight w:val="0"/>
                      <w:marTop w:val="0"/>
                      <w:marBottom w:val="0"/>
                      <w:divBdr>
                        <w:top w:val="none" w:sz="0" w:space="0" w:color="auto"/>
                        <w:left w:val="none" w:sz="0" w:space="0" w:color="auto"/>
                        <w:bottom w:val="none" w:sz="0" w:space="0" w:color="auto"/>
                        <w:right w:val="none" w:sz="0" w:space="0" w:color="auto"/>
                      </w:divBdr>
                    </w:div>
                    <w:div w:id="14952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17025">
      <w:marLeft w:val="0"/>
      <w:marRight w:val="0"/>
      <w:marTop w:val="0"/>
      <w:marBottom w:val="0"/>
      <w:divBdr>
        <w:top w:val="none" w:sz="0" w:space="0" w:color="auto"/>
        <w:left w:val="none" w:sz="0" w:space="0" w:color="auto"/>
        <w:bottom w:val="none" w:sz="0" w:space="0" w:color="auto"/>
        <w:right w:val="none" w:sz="0" w:space="0" w:color="auto"/>
      </w:divBdr>
      <w:divsChild>
        <w:div w:id="1495217049">
          <w:marLeft w:val="0"/>
          <w:marRight w:val="0"/>
          <w:marTop w:val="1490"/>
          <w:marBottom w:val="1490"/>
          <w:divBdr>
            <w:top w:val="none" w:sz="0" w:space="0" w:color="auto"/>
            <w:left w:val="none" w:sz="0" w:space="0" w:color="auto"/>
            <w:bottom w:val="none" w:sz="0" w:space="0" w:color="auto"/>
            <w:right w:val="none" w:sz="0" w:space="0" w:color="auto"/>
          </w:divBdr>
          <w:divsChild>
            <w:div w:id="1495217053">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1495217051">
      <w:marLeft w:val="0"/>
      <w:marRight w:val="0"/>
      <w:marTop w:val="0"/>
      <w:marBottom w:val="0"/>
      <w:divBdr>
        <w:top w:val="none" w:sz="0" w:space="0" w:color="auto"/>
        <w:left w:val="none" w:sz="0" w:space="0" w:color="auto"/>
        <w:bottom w:val="none" w:sz="0" w:space="0" w:color="auto"/>
        <w:right w:val="none" w:sz="0" w:space="0" w:color="auto"/>
      </w:divBdr>
      <w:divsChild>
        <w:div w:id="1495217042">
          <w:marLeft w:val="0"/>
          <w:marRight w:val="0"/>
          <w:marTop w:val="0"/>
          <w:marBottom w:val="0"/>
          <w:divBdr>
            <w:top w:val="none" w:sz="0" w:space="0" w:color="auto"/>
            <w:left w:val="none" w:sz="0" w:space="0" w:color="auto"/>
            <w:bottom w:val="none" w:sz="0" w:space="0" w:color="auto"/>
            <w:right w:val="none" w:sz="0" w:space="0" w:color="auto"/>
          </w:divBdr>
          <w:divsChild>
            <w:div w:id="1495217017">
              <w:marLeft w:val="0"/>
              <w:marRight w:val="0"/>
              <w:marTop w:val="0"/>
              <w:marBottom w:val="0"/>
              <w:divBdr>
                <w:top w:val="none" w:sz="0" w:space="0" w:color="auto"/>
                <w:left w:val="none" w:sz="0" w:space="0" w:color="auto"/>
                <w:bottom w:val="none" w:sz="0" w:space="0" w:color="auto"/>
                <w:right w:val="none" w:sz="0" w:space="0" w:color="auto"/>
              </w:divBdr>
              <w:divsChild>
                <w:div w:id="1495217056">
                  <w:marLeft w:val="0"/>
                  <w:marRight w:val="0"/>
                  <w:marTop w:val="0"/>
                  <w:marBottom w:val="0"/>
                  <w:divBdr>
                    <w:top w:val="none" w:sz="0" w:space="0" w:color="auto"/>
                    <w:left w:val="none" w:sz="0" w:space="0" w:color="auto"/>
                    <w:bottom w:val="none" w:sz="0" w:space="0" w:color="auto"/>
                    <w:right w:val="none" w:sz="0" w:space="0" w:color="auto"/>
                  </w:divBdr>
                  <w:divsChild>
                    <w:div w:id="1495217009">
                      <w:marLeft w:val="0"/>
                      <w:marRight w:val="0"/>
                      <w:marTop w:val="0"/>
                      <w:marBottom w:val="0"/>
                      <w:divBdr>
                        <w:top w:val="none" w:sz="0" w:space="0" w:color="auto"/>
                        <w:left w:val="none" w:sz="0" w:space="0" w:color="auto"/>
                        <w:bottom w:val="none" w:sz="0" w:space="0" w:color="auto"/>
                        <w:right w:val="none" w:sz="0" w:space="0" w:color="auto"/>
                      </w:divBdr>
                    </w:div>
                    <w:div w:id="1495217014">
                      <w:marLeft w:val="0"/>
                      <w:marRight w:val="0"/>
                      <w:marTop w:val="0"/>
                      <w:marBottom w:val="0"/>
                      <w:divBdr>
                        <w:top w:val="none" w:sz="0" w:space="0" w:color="auto"/>
                        <w:left w:val="none" w:sz="0" w:space="0" w:color="auto"/>
                        <w:bottom w:val="none" w:sz="0" w:space="0" w:color="auto"/>
                        <w:right w:val="none" w:sz="0" w:space="0" w:color="auto"/>
                      </w:divBdr>
                    </w:div>
                    <w:div w:id="1495217015">
                      <w:marLeft w:val="0"/>
                      <w:marRight w:val="0"/>
                      <w:marTop w:val="0"/>
                      <w:marBottom w:val="0"/>
                      <w:divBdr>
                        <w:top w:val="none" w:sz="0" w:space="0" w:color="auto"/>
                        <w:left w:val="none" w:sz="0" w:space="0" w:color="auto"/>
                        <w:bottom w:val="none" w:sz="0" w:space="0" w:color="auto"/>
                        <w:right w:val="none" w:sz="0" w:space="0" w:color="auto"/>
                      </w:divBdr>
                    </w:div>
                    <w:div w:id="1495217018">
                      <w:marLeft w:val="0"/>
                      <w:marRight w:val="0"/>
                      <w:marTop w:val="0"/>
                      <w:marBottom w:val="0"/>
                      <w:divBdr>
                        <w:top w:val="none" w:sz="0" w:space="0" w:color="auto"/>
                        <w:left w:val="none" w:sz="0" w:space="0" w:color="auto"/>
                        <w:bottom w:val="none" w:sz="0" w:space="0" w:color="auto"/>
                        <w:right w:val="none" w:sz="0" w:space="0" w:color="auto"/>
                      </w:divBdr>
                    </w:div>
                    <w:div w:id="1495217022">
                      <w:marLeft w:val="0"/>
                      <w:marRight w:val="0"/>
                      <w:marTop w:val="0"/>
                      <w:marBottom w:val="0"/>
                      <w:divBdr>
                        <w:top w:val="none" w:sz="0" w:space="0" w:color="auto"/>
                        <w:left w:val="none" w:sz="0" w:space="0" w:color="auto"/>
                        <w:bottom w:val="none" w:sz="0" w:space="0" w:color="auto"/>
                        <w:right w:val="none" w:sz="0" w:space="0" w:color="auto"/>
                      </w:divBdr>
                    </w:div>
                    <w:div w:id="1495217027">
                      <w:marLeft w:val="0"/>
                      <w:marRight w:val="0"/>
                      <w:marTop w:val="0"/>
                      <w:marBottom w:val="0"/>
                      <w:divBdr>
                        <w:top w:val="none" w:sz="0" w:space="0" w:color="auto"/>
                        <w:left w:val="none" w:sz="0" w:space="0" w:color="auto"/>
                        <w:bottom w:val="none" w:sz="0" w:space="0" w:color="auto"/>
                        <w:right w:val="none" w:sz="0" w:space="0" w:color="auto"/>
                      </w:divBdr>
                    </w:div>
                    <w:div w:id="1495217032">
                      <w:marLeft w:val="0"/>
                      <w:marRight w:val="0"/>
                      <w:marTop w:val="0"/>
                      <w:marBottom w:val="0"/>
                      <w:divBdr>
                        <w:top w:val="none" w:sz="0" w:space="0" w:color="auto"/>
                        <w:left w:val="none" w:sz="0" w:space="0" w:color="auto"/>
                        <w:bottom w:val="none" w:sz="0" w:space="0" w:color="auto"/>
                        <w:right w:val="none" w:sz="0" w:space="0" w:color="auto"/>
                      </w:divBdr>
                    </w:div>
                    <w:div w:id="1495217033">
                      <w:marLeft w:val="0"/>
                      <w:marRight w:val="0"/>
                      <w:marTop w:val="0"/>
                      <w:marBottom w:val="0"/>
                      <w:divBdr>
                        <w:top w:val="none" w:sz="0" w:space="0" w:color="auto"/>
                        <w:left w:val="none" w:sz="0" w:space="0" w:color="auto"/>
                        <w:bottom w:val="none" w:sz="0" w:space="0" w:color="auto"/>
                        <w:right w:val="none" w:sz="0" w:space="0" w:color="auto"/>
                      </w:divBdr>
                    </w:div>
                    <w:div w:id="1495217037">
                      <w:marLeft w:val="0"/>
                      <w:marRight w:val="0"/>
                      <w:marTop w:val="0"/>
                      <w:marBottom w:val="0"/>
                      <w:divBdr>
                        <w:top w:val="none" w:sz="0" w:space="0" w:color="auto"/>
                        <w:left w:val="none" w:sz="0" w:space="0" w:color="auto"/>
                        <w:bottom w:val="none" w:sz="0" w:space="0" w:color="auto"/>
                        <w:right w:val="none" w:sz="0" w:space="0" w:color="auto"/>
                      </w:divBdr>
                    </w:div>
                    <w:div w:id="149521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17055">
      <w:marLeft w:val="0"/>
      <w:marRight w:val="0"/>
      <w:marTop w:val="0"/>
      <w:marBottom w:val="0"/>
      <w:divBdr>
        <w:top w:val="none" w:sz="0" w:space="0" w:color="auto"/>
        <w:left w:val="none" w:sz="0" w:space="0" w:color="auto"/>
        <w:bottom w:val="none" w:sz="0" w:space="0" w:color="auto"/>
        <w:right w:val="none" w:sz="0" w:space="0" w:color="auto"/>
      </w:divBdr>
      <w:divsChild>
        <w:div w:id="1495217038">
          <w:marLeft w:val="0"/>
          <w:marRight w:val="0"/>
          <w:marTop w:val="1490"/>
          <w:marBottom w:val="1490"/>
          <w:divBdr>
            <w:top w:val="none" w:sz="0" w:space="0" w:color="auto"/>
            <w:left w:val="none" w:sz="0" w:space="0" w:color="auto"/>
            <w:bottom w:val="none" w:sz="0" w:space="0" w:color="auto"/>
            <w:right w:val="none" w:sz="0" w:space="0" w:color="auto"/>
          </w:divBdr>
          <w:divsChild>
            <w:div w:id="1495217029">
              <w:marLeft w:val="2086"/>
              <w:marRight w:val="0"/>
              <w:marTop w:val="0"/>
              <w:marBottom w:val="0"/>
              <w:divBdr>
                <w:top w:val="none" w:sz="0" w:space="0" w:color="auto"/>
                <w:left w:val="none" w:sz="0" w:space="0" w:color="auto"/>
                <w:bottom w:val="none" w:sz="0" w:space="0" w:color="auto"/>
                <w:right w:val="none" w:sz="0" w:space="0" w:color="auto"/>
              </w:divBdr>
            </w:div>
          </w:divsChild>
        </w:div>
      </w:divsChild>
    </w:div>
    <w:div w:id="1495217057">
      <w:marLeft w:val="0"/>
      <w:marRight w:val="0"/>
      <w:marTop w:val="0"/>
      <w:marBottom w:val="0"/>
      <w:divBdr>
        <w:top w:val="none" w:sz="0" w:space="0" w:color="auto"/>
        <w:left w:val="none" w:sz="0" w:space="0" w:color="auto"/>
        <w:bottom w:val="none" w:sz="0" w:space="0" w:color="auto"/>
        <w:right w:val="none" w:sz="0" w:space="0" w:color="auto"/>
      </w:divBdr>
      <w:divsChild>
        <w:div w:id="1495217046">
          <w:marLeft w:val="0"/>
          <w:marRight w:val="0"/>
          <w:marTop w:val="0"/>
          <w:marBottom w:val="0"/>
          <w:divBdr>
            <w:top w:val="none" w:sz="0" w:space="0" w:color="auto"/>
            <w:left w:val="none" w:sz="0" w:space="0" w:color="auto"/>
            <w:bottom w:val="none" w:sz="0" w:space="0" w:color="auto"/>
            <w:right w:val="none" w:sz="0" w:space="0" w:color="auto"/>
          </w:divBdr>
          <w:divsChild>
            <w:div w:id="1495217052">
              <w:marLeft w:val="0"/>
              <w:marRight w:val="0"/>
              <w:marTop w:val="0"/>
              <w:marBottom w:val="0"/>
              <w:divBdr>
                <w:top w:val="none" w:sz="0" w:space="0" w:color="auto"/>
                <w:left w:val="none" w:sz="0" w:space="0" w:color="auto"/>
                <w:bottom w:val="none" w:sz="0" w:space="0" w:color="auto"/>
                <w:right w:val="none" w:sz="0" w:space="0" w:color="auto"/>
              </w:divBdr>
              <w:divsChild>
                <w:div w:id="1495217039">
                  <w:marLeft w:val="0"/>
                  <w:marRight w:val="0"/>
                  <w:marTop w:val="0"/>
                  <w:marBottom w:val="0"/>
                  <w:divBdr>
                    <w:top w:val="none" w:sz="0" w:space="0" w:color="auto"/>
                    <w:left w:val="none" w:sz="0" w:space="0" w:color="auto"/>
                    <w:bottom w:val="none" w:sz="0" w:space="0" w:color="auto"/>
                    <w:right w:val="none" w:sz="0" w:space="0" w:color="auto"/>
                  </w:divBdr>
                  <w:divsChild>
                    <w:div w:id="1495217011">
                      <w:marLeft w:val="0"/>
                      <w:marRight w:val="0"/>
                      <w:marTop w:val="0"/>
                      <w:marBottom w:val="0"/>
                      <w:divBdr>
                        <w:top w:val="none" w:sz="0" w:space="0" w:color="auto"/>
                        <w:left w:val="none" w:sz="0" w:space="0" w:color="auto"/>
                        <w:bottom w:val="none" w:sz="0" w:space="0" w:color="auto"/>
                        <w:right w:val="none" w:sz="0" w:space="0" w:color="auto"/>
                      </w:divBdr>
                    </w:div>
                    <w:div w:id="1495217012">
                      <w:marLeft w:val="0"/>
                      <w:marRight w:val="0"/>
                      <w:marTop w:val="0"/>
                      <w:marBottom w:val="0"/>
                      <w:divBdr>
                        <w:top w:val="none" w:sz="0" w:space="0" w:color="auto"/>
                        <w:left w:val="none" w:sz="0" w:space="0" w:color="auto"/>
                        <w:bottom w:val="none" w:sz="0" w:space="0" w:color="auto"/>
                        <w:right w:val="none" w:sz="0" w:space="0" w:color="auto"/>
                      </w:divBdr>
                    </w:div>
                    <w:div w:id="1495217028">
                      <w:marLeft w:val="0"/>
                      <w:marRight w:val="0"/>
                      <w:marTop w:val="0"/>
                      <w:marBottom w:val="0"/>
                      <w:divBdr>
                        <w:top w:val="none" w:sz="0" w:space="0" w:color="auto"/>
                        <w:left w:val="none" w:sz="0" w:space="0" w:color="auto"/>
                        <w:bottom w:val="none" w:sz="0" w:space="0" w:color="auto"/>
                        <w:right w:val="none" w:sz="0" w:space="0" w:color="auto"/>
                      </w:divBdr>
                    </w:div>
                    <w:div w:id="1495217030">
                      <w:marLeft w:val="0"/>
                      <w:marRight w:val="0"/>
                      <w:marTop w:val="0"/>
                      <w:marBottom w:val="0"/>
                      <w:divBdr>
                        <w:top w:val="none" w:sz="0" w:space="0" w:color="auto"/>
                        <w:left w:val="none" w:sz="0" w:space="0" w:color="auto"/>
                        <w:bottom w:val="none" w:sz="0" w:space="0" w:color="auto"/>
                        <w:right w:val="none" w:sz="0" w:space="0" w:color="auto"/>
                      </w:divBdr>
                    </w:div>
                    <w:div w:id="1495217034">
                      <w:marLeft w:val="0"/>
                      <w:marRight w:val="0"/>
                      <w:marTop w:val="0"/>
                      <w:marBottom w:val="0"/>
                      <w:divBdr>
                        <w:top w:val="none" w:sz="0" w:space="0" w:color="auto"/>
                        <w:left w:val="none" w:sz="0" w:space="0" w:color="auto"/>
                        <w:bottom w:val="none" w:sz="0" w:space="0" w:color="auto"/>
                        <w:right w:val="none" w:sz="0" w:space="0" w:color="auto"/>
                      </w:divBdr>
                    </w:div>
                    <w:div w:id="1495217045">
                      <w:marLeft w:val="0"/>
                      <w:marRight w:val="0"/>
                      <w:marTop w:val="0"/>
                      <w:marBottom w:val="0"/>
                      <w:divBdr>
                        <w:top w:val="none" w:sz="0" w:space="0" w:color="auto"/>
                        <w:left w:val="none" w:sz="0" w:space="0" w:color="auto"/>
                        <w:bottom w:val="none" w:sz="0" w:space="0" w:color="auto"/>
                        <w:right w:val="none" w:sz="0" w:space="0" w:color="auto"/>
                      </w:divBdr>
                    </w:div>
                    <w:div w:id="1495217047">
                      <w:marLeft w:val="0"/>
                      <w:marRight w:val="0"/>
                      <w:marTop w:val="0"/>
                      <w:marBottom w:val="0"/>
                      <w:divBdr>
                        <w:top w:val="none" w:sz="0" w:space="0" w:color="auto"/>
                        <w:left w:val="none" w:sz="0" w:space="0" w:color="auto"/>
                        <w:bottom w:val="none" w:sz="0" w:space="0" w:color="auto"/>
                        <w:right w:val="none" w:sz="0" w:space="0" w:color="auto"/>
                      </w:divBdr>
                    </w:div>
                    <w:div w:id="1495217048">
                      <w:marLeft w:val="0"/>
                      <w:marRight w:val="0"/>
                      <w:marTop w:val="0"/>
                      <w:marBottom w:val="0"/>
                      <w:divBdr>
                        <w:top w:val="none" w:sz="0" w:space="0" w:color="auto"/>
                        <w:left w:val="none" w:sz="0" w:space="0" w:color="auto"/>
                        <w:bottom w:val="none" w:sz="0" w:space="0" w:color="auto"/>
                        <w:right w:val="none" w:sz="0" w:space="0" w:color="auto"/>
                      </w:divBdr>
                    </w:div>
                    <w:div w:id="1495217054">
                      <w:marLeft w:val="0"/>
                      <w:marRight w:val="0"/>
                      <w:marTop w:val="0"/>
                      <w:marBottom w:val="0"/>
                      <w:divBdr>
                        <w:top w:val="none" w:sz="0" w:space="0" w:color="auto"/>
                        <w:left w:val="none" w:sz="0" w:space="0" w:color="auto"/>
                        <w:bottom w:val="none" w:sz="0" w:space="0" w:color="auto"/>
                        <w:right w:val="none" w:sz="0" w:space="0" w:color="auto"/>
                      </w:divBdr>
                    </w:div>
                    <w:div w:id="149521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beyfederation.co.uk/parent-guide-to-phonics-and-early-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8175AF1A67648AAB739D7E09D86FF" ma:contentTypeVersion="13" ma:contentTypeDescription="Create a new document." ma:contentTypeScope="" ma:versionID="bfe0fa241a2469c047b71a2a57b46013">
  <xsd:schema xmlns:xsd="http://www.w3.org/2001/XMLSchema" xmlns:xs="http://www.w3.org/2001/XMLSchema" xmlns:p="http://schemas.microsoft.com/office/2006/metadata/properties" xmlns:ns3="045cafbd-9e24-4c6d-9315-70c930de0bbd" xmlns:ns4="d5b814e6-756c-4b6d-86c3-0d77466d16a7" targetNamespace="http://schemas.microsoft.com/office/2006/metadata/properties" ma:root="true" ma:fieldsID="30324e5c1b890d0860bf5dece25fd8f0" ns3:_="" ns4:_="">
    <xsd:import namespace="045cafbd-9e24-4c6d-9315-70c930de0bbd"/>
    <xsd:import namespace="d5b814e6-756c-4b6d-86c3-0d77466d16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cafbd-9e24-4c6d-9315-70c930de0bb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814e6-756c-4b6d-86c3-0d77466d16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F55981-05D6-42A6-A5E9-F561F47D23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6048F7-2637-42A7-BF65-87FCCD0CD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cafbd-9e24-4c6d-9315-70c930de0bbd"/>
    <ds:schemaRef ds:uri="d5b814e6-756c-4b6d-86c3-0d77466d16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C8538-BFD0-4C36-AE24-F4FDA2AE021D}">
  <ds:schemaRefs>
    <ds:schemaRef ds:uri="http://schemas.microsoft.com/sharepoint/v3/contenttype/forms"/>
  </ds:schemaRefs>
</ds:datastoreItem>
</file>

<file path=customXml/itemProps4.xml><?xml version="1.0" encoding="utf-8"?>
<ds:datastoreItem xmlns:ds="http://schemas.openxmlformats.org/officeDocument/2006/customXml" ds:itemID="{893458A6-3F8C-4ECA-9EAC-921FE8AF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Helping your child at home</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Helping your child at home</dc:title>
  <dc:creator>bowen</dc:creator>
  <cp:lastModifiedBy>Abbey Staff USer</cp:lastModifiedBy>
  <cp:revision>9</cp:revision>
  <cp:lastPrinted>2016-09-13T09:11:00Z</cp:lastPrinted>
  <dcterms:created xsi:type="dcterms:W3CDTF">2021-10-16T15:37:00Z</dcterms:created>
  <dcterms:modified xsi:type="dcterms:W3CDTF">2021-10-16T16:55:00Z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0x010100B378175AF1A67648AAB739D7E09D86FF</vt:lpwstr>
  </property>
</Properties>
</file>