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F5F" w:rsidRPr="00E4680B" w:rsidRDefault="00E4680B" w:rsidP="0033259C">
      <w:pPr>
        <w:pStyle w:val="NormalWeb"/>
        <w:spacing w:before="0" w:after="0" w:afterAutospacing="0"/>
        <w:jc w:val="center"/>
        <w:rPr>
          <w:rFonts w:ascii="Arial Rounded MT Bold" w:hAnsi="Arial Rounded MT Bold"/>
          <w:b/>
          <w:bCs/>
          <w:color w:val="auto"/>
          <w:sz w:val="96"/>
          <w:szCs w:val="96"/>
        </w:rPr>
      </w:pPr>
      <w:r>
        <w:rPr>
          <w:rFonts w:ascii="Arial Rounded MT Bold" w:hAnsi="Arial Rounded MT Bold"/>
          <w:b/>
          <w:bCs/>
          <w:color w:val="auto"/>
          <w:sz w:val="96"/>
          <w:szCs w:val="96"/>
        </w:rPr>
        <w:t>Helping Your Child at H</w:t>
      </w:r>
      <w:r w:rsidR="006F5A9B" w:rsidRPr="00BB5931">
        <w:rPr>
          <w:rFonts w:ascii="Arial Rounded MT Bold" w:hAnsi="Arial Rounded MT Bold"/>
          <w:b/>
          <w:bCs/>
          <w:color w:val="auto"/>
          <w:sz w:val="96"/>
          <w:szCs w:val="96"/>
        </w:rPr>
        <w:t>ome</w:t>
      </w:r>
    </w:p>
    <w:p w:rsidR="006F5A9B" w:rsidRDefault="006F5A9B" w:rsidP="0033259C">
      <w:pPr>
        <w:pStyle w:val="NormalWeb"/>
        <w:spacing w:before="0" w:after="0" w:afterAutospacing="0"/>
        <w:jc w:val="center"/>
        <w:rPr>
          <w:rFonts w:ascii="Arial Rounded MT Bold" w:hAnsi="Arial Rounded MT Bold"/>
          <w:color w:val="auto"/>
          <w:sz w:val="56"/>
          <w:szCs w:val="56"/>
        </w:rPr>
      </w:pPr>
      <w:r w:rsidRPr="00BB5931">
        <w:rPr>
          <w:rFonts w:ascii="Arial Rounded MT Bold" w:hAnsi="Arial Rounded MT Bold"/>
          <w:color w:val="auto"/>
          <w:sz w:val="56"/>
          <w:szCs w:val="56"/>
        </w:rPr>
        <w:t>A</w:t>
      </w:r>
      <w:r>
        <w:rPr>
          <w:rFonts w:ascii="Arial Rounded MT Bold" w:hAnsi="Arial Rounded MT Bold"/>
          <w:color w:val="auto"/>
          <w:sz w:val="56"/>
          <w:szCs w:val="56"/>
        </w:rPr>
        <w:t>n activity guide to support</w:t>
      </w:r>
      <w:r w:rsidR="008130CC">
        <w:rPr>
          <w:rFonts w:ascii="Arial Rounded MT Bold" w:hAnsi="Arial Rounded MT Bold"/>
          <w:color w:val="auto"/>
          <w:sz w:val="56"/>
          <w:szCs w:val="56"/>
        </w:rPr>
        <w:t xml:space="preserve"> </w:t>
      </w:r>
      <w:r w:rsidR="00640F5F">
        <w:rPr>
          <w:rFonts w:ascii="Arial Rounded MT Bold" w:hAnsi="Arial Rounded MT Bold"/>
          <w:color w:val="auto"/>
          <w:sz w:val="56"/>
          <w:szCs w:val="56"/>
        </w:rPr>
        <w:t>r</w:t>
      </w:r>
      <w:r w:rsidRPr="00BB5931">
        <w:rPr>
          <w:rFonts w:ascii="Arial Rounded MT Bold" w:hAnsi="Arial Rounded MT Bold"/>
          <w:color w:val="auto"/>
          <w:sz w:val="56"/>
          <w:szCs w:val="56"/>
        </w:rPr>
        <w:t>eading</w:t>
      </w:r>
      <w:r w:rsidR="00640F5F">
        <w:rPr>
          <w:rFonts w:ascii="Arial Rounded MT Bold" w:hAnsi="Arial Rounded MT Bold"/>
          <w:color w:val="auto"/>
          <w:sz w:val="56"/>
          <w:szCs w:val="56"/>
        </w:rPr>
        <w:t xml:space="preserve"> </w:t>
      </w:r>
      <w:r w:rsidR="00AB030A">
        <w:rPr>
          <w:rFonts w:ascii="Arial Rounded MT Bold" w:hAnsi="Arial Rounded MT Bold"/>
          <w:color w:val="auto"/>
          <w:sz w:val="56"/>
          <w:szCs w:val="56"/>
        </w:rPr>
        <w:t>in KS2</w:t>
      </w:r>
    </w:p>
    <w:p w:rsidR="00E71E2D" w:rsidRPr="00BB5931" w:rsidRDefault="00E71E2D" w:rsidP="0033259C">
      <w:pPr>
        <w:pStyle w:val="NormalWeb"/>
        <w:spacing w:before="0" w:after="0" w:afterAutospacing="0"/>
        <w:jc w:val="center"/>
        <w:rPr>
          <w:rFonts w:ascii="Arial Rounded MT Bold" w:hAnsi="Arial Rounded MT Bold"/>
          <w:color w:val="auto"/>
          <w:sz w:val="56"/>
          <w:szCs w:val="56"/>
        </w:rPr>
      </w:pPr>
    </w:p>
    <w:p w:rsidR="006F5A9B" w:rsidRDefault="00E71E2D" w:rsidP="0033259C">
      <w:pPr>
        <w:pStyle w:val="NormalWeb"/>
        <w:spacing w:before="0" w:after="0" w:afterAutospacing="0"/>
        <w:jc w:val="center"/>
        <w:rPr>
          <w:rFonts w:ascii="Arial Rounded MT Bold" w:hAnsi="Arial Rounded MT Bold"/>
          <w:color w:val="auto"/>
          <w:sz w:val="96"/>
          <w:szCs w:val="96"/>
        </w:rPr>
      </w:pPr>
      <w:r>
        <w:rPr>
          <w:rFonts w:ascii="Arial Rounded MT Bold" w:hAnsi="Arial Rounded MT Bold"/>
          <w:noProof/>
          <w:color w:val="auto"/>
          <w:sz w:val="96"/>
          <w:szCs w:val="96"/>
          <w:lang w:val="en-GB" w:eastAsia="en-GB" w:bidi="ar-SA"/>
        </w:rPr>
        <w:drawing>
          <wp:inline distT="0" distB="0" distL="0" distR="0">
            <wp:extent cx="2038918" cy="2038918"/>
            <wp:effectExtent l="19050" t="0" r="0" b="0"/>
            <wp:docPr id="3" name="Picture 1" descr="C:\Users\Abbey User\Documents\Federation blanks\Abbeyfederation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bey User\Documents\Federation blanks\Abbeyfederation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055" cy="203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A9B" w:rsidRDefault="002F0CD3" w:rsidP="0033259C">
      <w:pPr>
        <w:pStyle w:val="NormalWeb"/>
        <w:spacing w:before="0" w:after="0" w:afterAutospacing="0"/>
        <w:jc w:val="center"/>
        <w:rPr>
          <w:rFonts w:ascii="Arial Rounded MT Bold" w:hAnsi="Arial Rounded MT Bold"/>
          <w:color w:val="auto"/>
          <w:sz w:val="96"/>
          <w:szCs w:val="96"/>
        </w:rPr>
      </w:pPr>
      <w:r>
        <w:rPr>
          <w:rFonts w:ascii="Arial" w:hAnsi="Arial" w:cs="Arial"/>
          <w:noProof/>
          <w:sz w:val="20"/>
          <w:szCs w:val="20"/>
          <w:lang w:val="en-GB" w:eastAsia="en-GB" w:bidi="ar-SA"/>
        </w:rPr>
        <w:drawing>
          <wp:inline distT="0" distB="0" distL="0" distR="0">
            <wp:extent cx="3152775" cy="3234690"/>
            <wp:effectExtent l="19050" t="0" r="9525" b="0"/>
            <wp:docPr id="1" name="il_fi" descr="http://mrglyn.webs.com/reading-clip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rglyn.webs.com/reading-clipar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23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A9B" w:rsidRPr="00BB5931" w:rsidRDefault="006F5A9B" w:rsidP="0033259C">
      <w:pPr>
        <w:pStyle w:val="NormalWeb"/>
        <w:spacing w:before="0" w:after="0" w:afterAutospacing="0"/>
        <w:jc w:val="center"/>
        <w:rPr>
          <w:rFonts w:ascii="Arial Rounded MT Bold" w:hAnsi="Arial Rounded MT Bold"/>
          <w:color w:val="auto"/>
          <w:sz w:val="32"/>
          <w:szCs w:val="32"/>
        </w:rPr>
      </w:pPr>
    </w:p>
    <w:p w:rsidR="00D965A9" w:rsidRPr="000E5D55" w:rsidRDefault="00D965A9" w:rsidP="00D965A9">
      <w:pPr>
        <w:pStyle w:val="NormalWeb"/>
        <w:spacing w:before="0" w:after="0" w:afterAutospacing="0"/>
        <w:jc w:val="center"/>
        <w:rPr>
          <w:rFonts w:asciiTheme="minorHAnsi" w:eastAsiaTheme="minorEastAsia" w:hAnsi="Calibri" w:cstheme="minorBidi"/>
          <w:b/>
          <w:i/>
          <w:color w:val="000000" w:themeColor="text1"/>
          <w:kern w:val="24"/>
          <w:szCs w:val="80"/>
        </w:rPr>
      </w:pPr>
      <w:r w:rsidRPr="000E5D55">
        <w:rPr>
          <w:rFonts w:asciiTheme="minorHAnsi" w:eastAsiaTheme="minorEastAsia" w:hAnsi="Calibri" w:cstheme="minorBidi"/>
          <w:b/>
          <w:i/>
          <w:color w:val="000000" w:themeColor="text1"/>
          <w:kern w:val="24"/>
          <w:szCs w:val="80"/>
        </w:rPr>
        <w:t>Reading is to the mind what exercise is to the body</w:t>
      </w:r>
    </w:p>
    <w:p w:rsidR="00D965A9" w:rsidRPr="00217DBE" w:rsidRDefault="00D965A9" w:rsidP="00D965A9">
      <w:pPr>
        <w:pStyle w:val="NormalWeb"/>
        <w:spacing w:before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Cs w:val="8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Cs w:val="80"/>
        </w:rPr>
        <w:t>Joseph Addison</w:t>
      </w:r>
    </w:p>
    <w:p w:rsidR="006F5A9B" w:rsidRDefault="006F5A9B" w:rsidP="0033259C">
      <w:pPr>
        <w:pStyle w:val="NormalWeb"/>
        <w:spacing w:before="0" w:after="0" w:afterAutospacing="0"/>
        <w:jc w:val="center"/>
        <w:rPr>
          <w:rFonts w:ascii="Arial Rounded MT Bold" w:hAnsi="Arial Rounded MT Bold"/>
          <w:color w:val="FF0000"/>
          <w:sz w:val="36"/>
          <w:szCs w:val="36"/>
        </w:rPr>
      </w:pPr>
      <w:r w:rsidRPr="00855283">
        <w:rPr>
          <w:rFonts w:ascii="Arial Rounded MT Bold" w:hAnsi="Arial Rounded MT Bold"/>
          <w:color w:val="FF0000"/>
          <w:sz w:val="36"/>
          <w:szCs w:val="36"/>
        </w:rPr>
        <w:lastRenderedPageBreak/>
        <w:t>Getting Started</w:t>
      </w:r>
    </w:p>
    <w:p w:rsidR="00640F5F" w:rsidRPr="00855283" w:rsidRDefault="00640F5F" w:rsidP="0033259C">
      <w:pPr>
        <w:pStyle w:val="NormalWeb"/>
        <w:spacing w:before="0" w:after="0" w:afterAutospacing="0"/>
        <w:jc w:val="center"/>
        <w:rPr>
          <w:rFonts w:ascii="Arial Rounded MT Bold" w:hAnsi="Arial Rounded MT Bold"/>
          <w:color w:val="FF0000"/>
          <w:sz w:val="36"/>
          <w:szCs w:val="36"/>
        </w:rPr>
      </w:pPr>
    </w:p>
    <w:p w:rsidR="00F7223E" w:rsidRPr="00F7223E" w:rsidRDefault="00F7223E" w:rsidP="00F7223E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Cs w:val="22"/>
          <w:lang w:val="en-GB" w:eastAsia="en-GB" w:bidi="ar-SA"/>
        </w:rPr>
      </w:pPr>
      <w:r w:rsidRPr="00F7223E">
        <w:rPr>
          <w:rFonts w:asciiTheme="minorHAnsi" w:hAnsiTheme="minorHAnsi" w:cstheme="minorHAnsi"/>
          <w:szCs w:val="22"/>
          <w:lang w:val="en-GB" w:eastAsia="en-GB" w:bidi="ar-SA"/>
        </w:rPr>
        <w:t>Parents often wonder how they can help to develop the reading skills of children who are already fluent</w:t>
      </w:r>
    </w:p>
    <w:p w:rsidR="00F7223E" w:rsidRPr="00F7223E" w:rsidRDefault="00F7223E" w:rsidP="00F7223E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Cs w:val="22"/>
          <w:lang w:val="en-GB" w:eastAsia="en-GB" w:bidi="ar-SA"/>
        </w:rPr>
      </w:pPr>
      <w:r w:rsidRPr="00F7223E">
        <w:rPr>
          <w:rFonts w:asciiTheme="minorHAnsi" w:hAnsiTheme="minorHAnsi" w:cstheme="minorHAnsi"/>
          <w:szCs w:val="22"/>
          <w:lang w:val="en-GB" w:eastAsia="en-GB" w:bidi="ar-SA"/>
        </w:rPr>
        <w:t>readers. The best way is to continue to share books with your child, regularly listening to them read,</w:t>
      </w:r>
    </w:p>
    <w:p w:rsidR="00F7223E" w:rsidRPr="00F7223E" w:rsidRDefault="00F7223E" w:rsidP="00F7223E">
      <w:pPr>
        <w:pStyle w:val="NormalWeb"/>
        <w:spacing w:before="0" w:after="0" w:afterAutospacing="0"/>
        <w:rPr>
          <w:rFonts w:asciiTheme="minorHAnsi" w:hAnsiTheme="minorHAnsi" w:cstheme="minorHAnsi"/>
          <w:color w:val="auto"/>
          <w:sz w:val="22"/>
          <w:szCs w:val="22"/>
          <w:lang w:val="en-GB" w:eastAsia="en-GB" w:bidi="ar-SA"/>
        </w:rPr>
      </w:pPr>
      <w:r w:rsidRPr="00F7223E">
        <w:rPr>
          <w:rFonts w:asciiTheme="minorHAnsi" w:hAnsiTheme="minorHAnsi" w:cstheme="minorHAnsi"/>
          <w:color w:val="auto"/>
          <w:sz w:val="22"/>
          <w:szCs w:val="22"/>
          <w:lang w:val="en-GB" w:eastAsia="en-GB" w:bidi="ar-SA"/>
        </w:rPr>
        <w:t>sometimes reading to or with them, but also discussing books read in increasing depth.</w:t>
      </w:r>
    </w:p>
    <w:p w:rsidR="00F7223E" w:rsidRPr="00F7223E" w:rsidRDefault="00F7223E" w:rsidP="00F7223E">
      <w:pPr>
        <w:pStyle w:val="NormalWeb"/>
        <w:spacing w:before="0" w:after="0" w:afterAutospacing="0"/>
        <w:rPr>
          <w:rFonts w:asciiTheme="minorHAnsi" w:hAnsiTheme="minorHAnsi" w:cstheme="minorHAnsi"/>
          <w:color w:val="auto"/>
          <w:sz w:val="22"/>
          <w:szCs w:val="22"/>
        </w:rPr>
      </w:pPr>
    </w:p>
    <w:p w:rsidR="006F5A9B" w:rsidRPr="002F64C4" w:rsidRDefault="000E026C" w:rsidP="00AB030A">
      <w:pPr>
        <w:pStyle w:val="NormalWeb"/>
        <w:spacing w:before="0" w:after="0" w:afterAutospacing="0"/>
        <w:rPr>
          <w:rFonts w:asciiTheme="minorHAnsi" w:hAnsiTheme="minorHAnsi" w:cstheme="minorHAnsi"/>
          <w:color w:val="auto"/>
          <w:sz w:val="22"/>
          <w:szCs w:val="22"/>
        </w:rPr>
      </w:pPr>
      <w:r w:rsidRPr="002F64C4">
        <w:rPr>
          <w:rFonts w:asciiTheme="minorHAnsi" w:hAnsiTheme="minorHAnsi" w:cstheme="minorHAnsi"/>
          <w:color w:val="auto"/>
          <w:sz w:val="22"/>
          <w:szCs w:val="22"/>
        </w:rPr>
        <w:t>T</w:t>
      </w:r>
      <w:r w:rsidR="00D222B5">
        <w:rPr>
          <w:rFonts w:asciiTheme="minorHAnsi" w:hAnsiTheme="minorHAnsi" w:cstheme="minorHAnsi"/>
          <w:color w:val="auto"/>
          <w:sz w:val="22"/>
          <w:szCs w:val="22"/>
        </w:rPr>
        <w:t>ry to</w:t>
      </w:r>
      <w:r w:rsidRPr="002F64C4">
        <w:rPr>
          <w:rFonts w:asciiTheme="minorHAnsi" w:hAnsiTheme="minorHAnsi" w:cstheme="minorHAnsi"/>
          <w:color w:val="auto"/>
          <w:sz w:val="22"/>
          <w:szCs w:val="22"/>
        </w:rPr>
        <w:t xml:space="preserve"> create a reading environment in your home and in your life.  Have books in your home and make sure </w:t>
      </w:r>
      <w:r w:rsidR="00D26C31" w:rsidRPr="002F64C4">
        <w:rPr>
          <w:rFonts w:asciiTheme="minorHAnsi" w:hAnsiTheme="minorHAnsi" w:cstheme="minorHAnsi"/>
          <w:color w:val="auto"/>
          <w:sz w:val="22"/>
          <w:szCs w:val="22"/>
        </w:rPr>
        <w:t xml:space="preserve">that your child sees that books and reading are an important part of your life.  Books are cheaply available from charity shops and </w:t>
      </w:r>
      <w:r w:rsidR="00106105">
        <w:rPr>
          <w:rFonts w:asciiTheme="minorHAnsi" w:hAnsiTheme="minorHAnsi" w:cstheme="minorHAnsi"/>
          <w:color w:val="auto"/>
          <w:sz w:val="22"/>
          <w:szCs w:val="22"/>
        </w:rPr>
        <w:t>boot sales, and a library card</w:t>
      </w:r>
      <w:r w:rsidR="00D26C31" w:rsidRPr="002F64C4">
        <w:rPr>
          <w:rFonts w:asciiTheme="minorHAnsi" w:hAnsiTheme="minorHAnsi" w:cstheme="minorHAnsi"/>
          <w:color w:val="auto"/>
          <w:sz w:val="22"/>
          <w:szCs w:val="22"/>
        </w:rPr>
        <w:t xml:space="preserve"> from </w:t>
      </w:r>
      <w:proofErr w:type="spellStart"/>
      <w:r w:rsidR="00D26C31" w:rsidRPr="002F64C4">
        <w:rPr>
          <w:rFonts w:asciiTheme="minorHAnsi" w:hAnsiTheme="minorHAnsi" w:cstheme="minorHAnsi"/>
          <w:color w:val="auto"/>
          <w:sz w:val="22"/>
          <w:szCs w:val="22"/>
        </w:rPr>
        <w:t>Thimblemill</w:t>
      </w:r>
      <w:proofErr w:type="spellEnd"/>
      <w:r w:rsidR="00D26C31" w:rsidRPr="002F64C4">
        <w:rPr>
          <w:rFonts w:asciiTheme="minorHAnsi" w:hAnsiTheme="minorHAnsi" w:cstheme="minorHAnsi"/>
          <w:color w:val="auto"/>
          <w:sz w:val="22"/>
          <w:szCs w:val="22"/>
        </w:rPr>
        <w:t xml:space="preserve"> Library costs nothing at all. </w:t>
      </w:r>
    </w:p>
    <w:p w:rsidR="006F5A9B" w:rsidRPr="002F64C4" w:rsidRDefault="006F5A9B" w:rsidP="0033259C">
      <w:pPr>
        <w:pStyle w:val="NormalWeb"/>
        <w:spacing w:before="0" w:after="0" w:afterAutospacing="0"/>
        <w:rPr>
          <w:rFonts w:asciiTheme="minorHAnsi" w:hAnsiTheme="minorHAnsi" w:cstheme="minorHAnsi"/>
          <w:color w:val="auto"/>
          <w:sz w:val="22"/>
          <w:szCs w:val="22"/>
        </w:rPr>
      </w:pPr>
    </w:p>
    <w:p w:rsidR="00F22C51" w:rsidRDefault="00F7223E" w:rsidP="00F7223E">
      <w:pPr>
        <w:pStyle w:val="Heading3"/>
        <w:tabs>
          <w:tab w:val="left" w:pos="6645"/>
        </w:tabs>
        <w:spacing w:before="0" w:after="0" w:afterAutospacing="0"/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Why Reading </w:t>
      </w:r>
      <w:r w:rsidR="00EF104A" w:rsidRPr="002F64C4">
        <w:rPr>
          <w:rFonts w:asciiTheme="minorHAnsi" w:hAnsiTheme="minorHAnsi" w:cstheme="minorHAnsi"/>
          <w:color w:val="auto"/>
          <w:sz w:val="22"/>
          <w:szCs w:val="22"/>
        </w:rPr>
        <w:t>H</w:t>
      </w:r>
      <w:r w:rsidR="006F5A9B" w:rsidRPr="002F64C4">
        <w:rPr>
          <w:rFonts w:asciiTheme="minorHAnsi" w:hAnsiTheme="minorHAnsi" w:cstheme="minorHAnsi"/>
          <w:color w:val="auto"/>
          <w:sz w:val="22"/>
          <w:szCs w:val="22"/>
        </w:rPr>
        <w:t>omework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? </w:t>
      </w:r>
      <w:r w:rsidR="00CF02DD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– Research has consistently show</w:t>
      </w:r>
      <w:r w:rsidR="00106105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n</w:t>
      </w:r>
      <w:r w:rsidR="00CF02DD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that parental involvement in a child’s learning is a key factor in that child’s achievement in school.   For your KS2 child please l</w:t>
      </w:r>
      <w:r w:rsidR="00524E67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ook in their</w:t>
      </w:r>
      <w:r w:rsidR="00E71E2D"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book bag </w:t>
      </w:r>
      <w:r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and see which </w:t>
      </w:r>
      <w:r w:rsidR="00E71E2D"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books that they have been given.  </w:t>
      </w:r>
      <w:r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Encourage and support your child to read</w:t>
      </w:r>
      <w:r w:rsidR="00D222B5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, make a regular time each night to read and try not to leave it to one large block at the weekend</w:t>
      </w:r>
      <w:r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.  Make a note in their reading diaries</w:t>
      </w:r>
      <w:r w:rsidR="00D222B5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and sign it</w:t>
      </w:r>
      <w:r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.  </w:t>
      </w:r>
      <w:r w:rsidR="00D222B5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Please use the </w:t>
      </w:r>
      <w:r w:rsidR="00CF02DD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advice below to help your child </w:t>
      </w:r>
      <w:r w:rsidR="00D222B5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be</w:t>
      </w:r>
      <w:r w:rsidR="00CF02DD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a happy and confident</w:t>
      </w:r>
      <w:r w:rsidR="00D222B5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reader.</w:t>
      </w:r>
      <w:r w:rsidR="00CF02DD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</w:t>
      </w:r>
    </w:p>
    <w:p w:rsidR="00F22C51" w:rsidRDefault="00F22C51" w:rsidP="00F7223E">
      <w:pPr>
        <w:pStyle w:val="Heading3"/>
        <w:tabs>
          <w:tab w:val="left" w:pos="6645"/>
        </w:tabs>
        <w:spacing w:before="0" w:after="0" w:afterAutospacing="0"/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</w:p>
    <w:p w:rsidR="00F22C51" w:rsidRDefault="00F22C51" w:rsidP="00F7223E">
      <w:pPr>
        <w:pStyle w:val="Heading3"/>
        <w:tabs>
          <w:tab w:val="left" w:pos="6645"/>
        </w:tabs>
        <w:spacing w:before="0" w:after="0" w:afterAutospacing="0"/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</w:p>
    <w:p w:rsidR="00F22C51" w:rsidRDefault="00F22C51" w:rsidP="00F7223E">
      <w:pPr>
        <w:pStyle w:val="Heading3"/>
        <w:tabs>
          <w:tab w:val="left" w:pos="6645"/>
        </w:tabs>
        <w:spacing w:before="0" w:after="0" w:afterAutospacing="0"/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noProof/>
          <w:color w:val="auto"/>
          <w:sz w:val="22"/>
          <w:szCs w:val="22"/>
          <w:lang w:val="en-GB" w:eastAsia="en-GB" w:bidi="ar-SA"/>
        </w:rPr>
        <w:t xml:space="preserve">    </w:t>
      </w:r>
      <w:r w:rsidR="00312515">
        <w:rPr>
          <w:rFonts w:asciiTheme="minorHAnsi" w:hAnsiTheme="minorHAnsi" w:cstheme="minorHAnsi"/>
          <w:b w:val="0"/>
          <w:bCs w:val="0"/>
          <w:noProof/>
          <w:color w:val="auto"/>
          <w:sz w:val="22"/>
          <w:szCs w:val="22"/>
          <w:lang w:val="en-GB" w:eastAsia="en-GB" w:bidi="ar-SA"/>
        </w:rPr>
        <w:t xml:space="preserve">                                         </w:t>
      </w:r>
      <w:r>
        <w:rPr>
          <w:rFonts w:asciiTheme="minorHAnsi" w:hAnsiTheme="minorHAnsi" w:cstheme="minorHAnsi"/>
          <w:b w:val="0"/>
          <w:bCs w:val="0"/>
          <w:noProof/>
          <w:color w:val="auto"/>
          <w:sz w:val="22"/>
          <w:szCs w:val="22"/>
          <w:lang w:val="en-GB" w:eastAsia="en-GB" w:bidi="ar-SA"/>
        </w:rPr>
        <w:t xml:space="preserve">      </w:t>
      </w:r>
      <w:r w:rsidR="00312515" w:rsidRPr="00312515">
        <w:rPr>
          <w:rFonts w:asciiTheme="minorHAnsi" w:hAnsiTheme="minorHAnsi" w:cstheme="minorHAnsi"/>
          <w:b w:val="0"/>
          <w:bCs w:val="0"/>
          <w:noProof/>
          <w:color w:val="auto"/>
          <w:sz w:val="22"/>
          <w:szCs w:val="22"/>
          <w:lang w:val="en-GB" w:eastAsia="en-GB" w:bidi="ar-SA"/>
        </w:rPr>
        <w:drawing>
          <wp:inline distT="0" distB="0" distL="0" distR="0">
            <wp:extent cx="2803742" cy="2590800"/>
            <wp:effectExtent l="0" t="0" r="0" b="0"/>
            <wp:docPr id="5" name="Picture 5" descr="C:\Users\Abbey Staff USer\Desktop\Reading EYFS\O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bey Staff USer\Desktop\Reading EYFS\OIP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389" cy="2592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 w:val="0"/>
          <w:bCs w:val="0"/>
          <w:noProof/>
          <w:color w:val="auto"/>
          <w:sz w:val="22"/>
          <w:szCs w:val="22"/>
          <w:lang w:val="en-GB" w:eastAsia="en-GB" w:bidi="ar-SA"/>
        </w:rPr>
        <w:t xml:space="preserve">                                          </w:t>
      </w:r>
    </w:p>
    <w:p w:rsidR="00F7223E" w:rsidRPr="00855283" w:rsidRDefault="00F7223E" w:rsidP="00F7223E">
      <w:pPr>
        <w:pStyle w:val="Heading3"/>
        <w:tabs>
          <w:tab w:val="left" w:pos="6645"/>
        </w:tabs>
        <w:spacing w:before="0" w:after="0" w:afterAutospacing="0"/>
        <w:rPr>
          <w:rFonts w:ascii="Arial Rounded MT Bold" w:hAnsi="Arial Rounded MT Bold"/>
          <w:color w:val="FF0000"/>
        </w:rPr>
      </w:pPr>
    </w:p>
    <w:p w:rsidR="006F5A9B" w:rsidRPr="00855283" w:rsidRDefault="006F5A9B" w:rsidP="00BB5931">
      <w:pPr>
        <w:pStyle w:val="NormalWeb"/>
        <w:spacing w:before="0" w:after="0" w:afterAutospacing="0"/>
        <w:rPr>
          <w:rFonts w:ascii="Arial Rounded MT Bold" w:hAnsi="Arial Rounded MT Bold"/>
          <w:color w:val="FF0000"/>
          <w:sz w:val="36"/>
          <w:szCs w:val="36"/>
          <w:lang w:val="en-GB"/>
        </w:rPr>
      </w:pPr>
      <w:r w:rsidRPr="00855283">
        <w:rPr>
          <w:rFonts w:ascii="Arial Rounded MT Bold" w:hAnsi="Arial Rounded MT Bold"/>
          <w:color w:val="FF0000"/>
          <w:sz w:val="36"/>
          <w:szCs w:val="36"/>
          <w:lang w:val="en-GB"/>
        </w:rPr>
        <w:t>General tips to support reading</w:t>
      </w:r>
    </w:p>
    <w:p w:rsidR="006F5A9B" w:rsidRPr="00855283" w:rsidRDefault="006F5A9B" w:rsidP="00BB5931">
      <w:pPr>
        <w:pStyle w:val="NormalWeb"/>
        <w:spacing w:before="0" w:after="0" w:afterAutospacing="0"/>
        <w:rPr>
          <w:rFonts w:ascii="Arial Rounded MT Bold" w:hAnsi="Arial Rounded MT Bold"/>
          <w:color w:val="FF0000"/>
          <w:sz w:val="24"/>
          <w:szCs w:val="24"/>
          <w:lang w:val="en-GB"/>
        </w:rPr>
      </w:pPr>
    </w:p>
    <w:p w:rsidR="00F7223E" w:rsidRPr="002F64C4" w:rsidRDefault="006F5A9B" w:rsidP="00F7223E">
      <w:pPr>
        <w:pStyle w:val="Heading3"/>
        <w:spacing w:before="0" w:after="0" w:afterAutospacing="0"/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  <w:bookmarkStart w:id="0" w:name="top"/>
      <w:bookmarkEnd w:id="0"/>
      <w:r w:rsidRPr="002F64C4">
        <w:rPr>
          <w:rFonts w:asciiTheme="minorHAnsi" w:hAnsiTheme="minorHAnsi" w:cstheme="minorHAnsi"/>
          <w:color w:val="auto"/>
          <w:sz w:val="22"/>
          <w:szCs w:val="22"/>
        </w:rPr>
        <w:t xml:space="preserve">Once is never enough! </w:t>
      </w:r>
      <w:r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- Encourage your child to </w:t>
      </w:r>
      <w:r w:rsid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read, read and read!  Why not re-read </w:t>
      </w:r>
      <w:proofErr w:type="spellStart"/>
      <w:r w:rsidR="00F7223E"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favo</w:t>
      </w:r>
      <w:r w:rsidR="00F0080B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u</w:t>
      </w:r>
      <w:r w:rsidR="00F7223E"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rite</w:t>
      </w:r>
      <w:proofErr w:type="spellEnd"/>
      <w:r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books and poems as well as their school reading book. </w:t>
      </w:r>
      <w:r w:rsidR="00F7223E"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Re-reading helps children read more quickly and accurately.</w:t>
      </w:r>
    </w:p>
    <w:p w:rsidR="006F5A9B" w:rsidRDefault="00F7223E" w:rsidP="00BB5931">
      <w:pPr>
        <w:pStyle w:val="Heading3"/>
        <w:spacing w:before="0" w:after="0" w:afterAutospacing="0"/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Why not read subtitles to an age appropriate film or </w:t>
      </w:r>
      <w:proofErr w:type="spellStart"/>
      <w:proofErr w:type="gramStart"/>
      <w:r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programme</w:t>
      </w:r>
      <w:proofErr w:type="spellEnd"/>
      <w:r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.</w:t>
      </w:r>
      <w:proofErr w:type="gramEnd"/>
      <w:r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Find any opportunity to read. </w:t>
      </w:r>
    </w:p>
    <w:p w:rsidR="00F7223E" w:rsidRPr="002F64C4" w:rsidRDefault="00F7223E" w:rsidP="00BB5931">
      <w:pPr>
        <w:pStyle w:val="Heading3"/>
        <w:spacing w:before="0" w:after="0" w:afterAutospacing="0"/>
        <w:rPr>
          <w:rFonts w:asciiTheme="minorHAnsi" w:hAnsiTheme="minorHAnsi" w:cstheme="minorHAnsi"/>
          <w:color w:val="auto"/>
          <w:sz w:val="22"/>
          <w:szCs w:val="22"/>
        </w:rPr>
      </w:pPr>
    </w:p>
    <w:p w:rsidR="006F5A9B" w:rsidRDefault="006F5A9B" w:rsidP="00BB5931">
      <w:pPr>
        <w:pStyle w:val="Heading3"/>
        <w:spacing w:before="0" w:after="0" w:afterAutospacing="0"/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  <w:r w:rsidRPr="002F64C4">
        <w:rPr>
          <w:rFonts w:asciiTheme="minorHAnsi" w:hAnsiTheme="minorHAnsi" w:cstheme="minorHAnsi"/>
          <w:color w:val="auto"/>
          <w:sz w:val="22"/>
          <w:szCs w:val="22"/>
        </w:rPr>
        <w:t xml:space="preserve">Dig deeper into the story - </w:t>
      </w:r>
      <w:r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Ask your chil</w:t>
      </w:r>
      <w:r w:rsidR="00BC5F71"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d </w:t>
      </w:r>
      <w:r w:rsid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about </w:t>
      </w:r>
      <w:r w:rsidR="00BC5F71"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the story you ha</w:t>
      </w:r>
      <w:r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ve just read</w:t>
      </w:r>
      <w:r w:rsid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– </w:t>
      </w:r>
      <w:r w:rsidR="006C0788">
        <w:rPr>
          <w:rFonts w:asciiTheme="minorHAnsi" w:hAnsiTheme="minorHAnsi" w:cstheme="minorHAnsi"/>
          <w:bCs w:val="0"/>
          <w:color w:val="auto"/>
          <w:sz w:val="22"/>
          <w:szCs w:val="22"/>
        </w:rPr>
        <w:t>see below for suitable questions</w:t>
      </w:r>
      <w:r w:rsidR="002F64C4" w:rsidRPr="00F7223E">
        <w:rPr>
          <w:rFonts w:asciiTheme="minorHAnsi" w:hAnsiTheme="minorHAnsi" w:cstheme="minorHAnsi"/>
          <w:bCs w:val="0"/>
          <w:color w:val="auto"/>
          <w:sz w:val="22"/>
          <w:szCs w:val="22"/>
        </w:rPr>
        <w:t>.</w:t>
      </w:r>
      <w:r w:rsid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</w:t>
      </w:r>
    </w:p>
    <w:p w:rsidR="002F64C4" w:rsidRPr="002F64C4" w:rsidRDefault="002F64C4" w:rsidP="00BB5931">
      <w:pPr>
        <w:pStyle w:val="Heading3"/>
        <w:spacing w:before="0" w:after="0" w:afterAutospacing="0"/>
        <w:rPr>
          <w:rFonts w:asciiTheme="minorHAnsi" w:hAnsiTheme="minorHAnsi" w:cstheme="minorHAnsi"/>
          <w:color w:val="auto"/>
          <w:sz w:val="22"/>
          <w:szCs w:val="22"/>
        </w:rPr>
      </w:pPr>
    </w:p>
    <w:p w:rsidR="006F5A9B" w:rsidRPr="002F64C4" w:rsidRDefault="006F5A9B" w:rsidP="00BB5931">
      <w:pPr>
        <w:pStyle w:val="Heading3"/>
        <w:spacing w:before="0" w:after="0" w:afterAutospacing="0"/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  <w:r w:rsidRPr="002F64C4">
        <w:rPr>
          <w:rFonts w:asciiTheme="minorHAnsi" w:hAnsiTheme="minorHAnsi" w:cstheme="minorHAnsi"/>
          <w:color w:val="auto"/>
          <w:sz w:val="22"/>
          <w:szCs w:val="22"/>
        </w:rPr>
        <w:t>Take control of the television</w:t>
      </w:r>
      <w:r w:rsidR="00F7223E">
        <w:rPr>
          <w:rFonts w:asciiTheme="minorHAnsi" w:hAnsiTheme="minorHAnsi" w:cstheme="minorHAnsi"/>
          <w:color w:val="auto"/>
          <w:sz w:val="22"/>
          <w:szCs w:val="22"/>
        </w:rPr>
        <w:t>, iPad or the gaming console</w:t>
      </w:r>
      <w:r w:rsidRPr="002F64C4">
        <w:rPr>
          <w:rFonts w:asciiTheme="minorHAnsi" w:hAnsiTheme="minorHAnsi" w:cstheme="minorHAnsi"/>
          <w:color w:val="auto"/>
          <w:sz w:val="22"/>
          <w:szCs w:val="22"/>
        </w:rPr>
        <w:t xml:space="preserve"> - </w:t>
      </w:r>
      <w:r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It's difficult for reading to compete with TV</w:t>
      </w:r>
      <w:r w:rsidR="00F7223E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, YouTube</w:t>
      </w:r>
      <w:r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and </w:t>
      </w:r>
      <w:r w:rsidR="00E71E2D"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computer</w:t>
      </w:r>
      <w:r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games. Encourage reading as a distraction </w:t>
      </w:r>
      <w:r w:rsidR="002F64C4"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free activity</w:t>
      </w:r>
      <w:r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.</w:t>
      </w:r>
    </w:p>
    <w:p w:rsidR="006F5A9B" w:rsidRPr="002F64C4" w:rsidRDefault="006F5A9B" w:rsidP="00BB5931">
      <w:pPr>
        <w:pStyle w:val="Heading3"/>
        <w:spacing w:before="0" w:after="0" w:afterAutospacing="0"/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</w:p>
    <w:p w:rsidR="006F5A9B" w:rsidRPr="002F64C4" w:rsidRDefault="006F5A9B" w:rsidP="00BB5931">
      <w:pPr>
        <w:pStyle w:val="Heading3"/>
        <w:spacing w:before="0" w:after="0" w:afterAutospacing="0"/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  <w:r w:rsidRPr="002F64C4">
        <w:rPr>
          <w:rFonts w:asciiTheme="minorHAnsi" w:hAnsiTheme="minorHAnsi" w:cstheme="minorHAnsi"/>
          <w:color w:val="auto"/>
          <w:sz w:val="22"/>
          <w:szCs w:val="22"/>
        </w:rPr>
        <w:t>Pick books that are at the right level -</w:t>
      </w:r>
      <w:r w:rsidRPr="002F64C4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Help your child pick books that are not too difficult. The aim is to give your child lots of successful reading experiences.</w:t>
      </w:r>
      <w:r w:rsidR="00F7223E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Pick books that engage</w:t>
      </w:r>
      <w:r w:rsidR="006C0788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and interest</w:t>
      </w:r>
      <w:r w:rsidR="00F7223E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your child. </w:t>
      </w:r>
    </w:p>
    <w:p w:rsidR="006F5A9B" w:rsidRPr="00855283" w:rsidRDefault="006F5A9B" w:rsidP="00BB5931">
      <w:pPr>
        <w:pStyle w:val="Heading3"/>
        <w:spacing w:before="0" w:after="0" w:afterAutospacing="0"/>
        <w:rPr>
          <w:rFonts w:ascii="Arial Rounded MT Bold" w:hAnsi="Arial Rounded MT Bold"/>
          <w:b w:val="0"/>
          <w:bCs w:val="0"/>
          <w:color w:val="auto"/>
          <w:sz w:val="24"/>
          <w:szCs w:val="24"/>
        </w:rPr>
      </w:pPr>
    </w:p>
    <w:p w:rsidR="006F5A9B" w:rsidRPr="002F64C4" w:rsidRDefault="006F5A9B" w:rsidP="00BB5931">
      <w:pPr>
        <w:pStyle w:val="Heading3"/>
        <w:spacing w:before="0" w:after="0" w:afterAutospacing="0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2F64C4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One more time with feeling </w:t>
      </w:r>
      <w:r w:rsidR="002F64C4">
        <w:rPr>
          <w:rFonts w:asciiTheme="minorHAnsi" w:hAnsiTheme="minorHAnsi" w:cstheme="minorHAnsi"/>
          <w:color w:val="auto"/>
          <w:sz w:val="22"/>
          <w:szCs w:val="22"/>
        </w:rPr>
        <w:t>–</w:t>
      </w:r>
      <w:r w:rsidRPr="002F64C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2F64C4" w:rsidRPr="002F64C4">
        <w:rPr>
          <w:rFonts w:asciiTheme="minorHAnsi" w:hAnsiTheme="minorHAnsi" w:cstheme="minorHAnsi"/>
          <w:b w:val="0"/>
          <w:color w:val="auto"/>
          <w:sz w:val="22"/>
          <w:szCs w:val="22"/>
        </w:rPr>
        <w:t xml:space="preserve">Take some time to listen to your child read.  Perhaps read a page to them, whilst they sit and listen.  Show your child how to read with expression and try to put on some of the voices of the different characters. </w:t>
      </w:r>
      <w:r w:rsidR="006C0788">
        <w:rPr>
          <w:rFonts w:asciiTheme="minorHAnsi" w:hAnsiTheme="minorHAnsi" w:cstheme="minorHAnsi"/>
          <w:b w:val="0"/>
          <w:color w:val="auto"/>
          <w:sz w:val="22"/>
          <w:szCs w:val="22"/>
        </w:rPr>
        <w:t xml:space="preserve"> Why not film or voice record your child reading using a smart phone?</w:t>
      </w:r>
      <w:r w:rsidR="00AC4598">
        <w:rPr>
          <w:rFonts w:asciiTheme="minorHAnsi" w:hAnsiTheme="minorHAnsi" w:cstheme="minorHAnsi"/>
          <w:b w:val="0"/>
          <w:color w:val="auto"/>
          <w:sz w:val="22"/>
          <w:szCs w:val="22"/>
        </w:rPr>
        <w:t xml:space="preserve"> </w:t>
      </w:r>
      <w:r w:rsidR="00EC5C0F">
        <w:rPr>
          <w:rFonts w:asciiTheme="minorHAnsi" w:hAnsiTheme="minorHAnsi" w:cstheme="minorHAnsi"/>
          <w:b w:val="0"/>
          <w:color w:val="auto"/>
          <w:sz w:val="22"/>
          <w:szCs w:val="22"/>
        </w:rPr>
        <w:t xml:space="preserve"> You could use a plain reco</w:t>
      </w:r>
      <w:r w:rsidR="00BA3ECD">
        <w:rPr>
          <w:rFonts w:asciiTheme="minorHAnsi" w:hAnsiTheme="minorHAnsi" w:cstheme="minorHAnsi"/>
          <w:b w:val="0"/>
          <w:color w:val="auto"/>
          <w:sz w:val="22"/>
          <w:szCs w:val="22"/>
        </w:rPr>
        <w:t xml:space="preserve">rding feature or use a filter like Snap Chat. </w:t>
      </w:r>
      <w:r w:rsidR="00AC4598">
        <w:rPr>
          <w:rFonts w:asciiTheme="minorHAnsi" w:hAnsiTheme="minorHAnsi" w:cstheme="minorHAnsi"/>
          <w:b w:val="0"/>
          <w:color w:val="auto"/>
          <w:sz w:val="22"/>
          <w:szCs w:val="22"/>
        </w:rPr>
        <w:t>It can just make it al</w:t>
      </w:r>
      <w:r w:rsidR="00BA3ECD">
        <w:rPr>
          <w:rFonts w:asciiTheme="minorHAnsi" w:hAnsiTheme="minorHAnsi" w:cstheme="minorHAnsi"/>
          <w:b w:val="0"/>
          <w:color w:val="auto"/>
          <w:sz w:val="22"/>
          <w:szCs w:val="22"/>
        </w:rPr>
        <w:t>l a bit more interactive and fun.</w:t>
      </w:r>
    </w:p>
    <w:p w:rsidR="00874765" w:rsidRDefault="00874765" w:rsidP="0033259C">
      <w:pPr>
        <w:pStyle w:val="Heading2"/>
        <w:spacing w:before="0" w:after="0" w:afterAutospacing="0"/>
        <w:jc w:val="center"/>
        <w:rPr>
          <w:rFonts w:ascii="Arial Rounded MT Bold" w:hAnsi="Arial Rounded MT Bold"/>
          <w:color w:val="FF0000"/>
          <w:sz w:val="24"/>
          <w:szCs w:val="24"/>
        </w:rPr>
      </w:pPr>
    </w:p>
    <w:p w:rsidR="00874765" w:rsidRDefault="00874765" w:rsidP="00874765">
      <w:pPr>
        <w:pStyle w:val="Heading2"/>
        <w:spacing w:before="0" w:after="0" w:afterAutospacing="0"/>
        <w:jc w:val="center"/>
        <w:rPr>
          <w:rFonts w:ascii="Arial Rounded MT Bold" w:hAnsi="Arial Rounded MT Bold"/>
          <w:color w:val="FF0000"/>
        </w:rPr>
      </w:pPr>
      <w:r>
        <w:rPr>
          <w:rFonts w:ascii="Arial Rounded MT Bold" w:hAnsi="Arial Rounded MT Bold"/>
          <w:color w:val="FF0000"/>
        </w:rPr>
        <w:t xml:space="preserve">KS2 Reading </w:t>
      </w:r>
      <w:bookmarkStart w:id="1" w:name="_Hlk84513878"/>
      <w:r>
        <w:rPr>
          <w:rFonts w:ascii="Arial Rounded MT Bold" w:hAnsi="Arial Rounded MT Bold"/>
          <w:color w:val="FF0000"/>
        </w:rPr>
        <w:t xml:space="preserve">Prompts  </w:t>
      </w:r>
    </w:p>
    <w:bookmarkEnd w:id="1"/>
    <w:p w:rsidR="00874765" w:rsidRPr="00874765" w:rsidRDefault="00874765" w:rsidP="00874765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Cs w:val="22"/>
          <w:lang w:val="en-GB" w:eastAsia="en-GB" w:bidi="ar-SA"/>
        </w:rPr>
      </w:pPr>
    </w:p>
    <w:p w:rsidR="00874765" w:rsidRDefault="00874765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874765">
        <w:rPr>
          <w:rFonts w:cs="Calibri"/>
          <w:szCs w:val="22"/>
          <w:lang w:val="en-GB" w:eastAsia="en-GB" w:bidi="ar-SA"/>
        </w:rPr>
        <w:t xml:space="preserve">To become good </w:t>
      </w:r>
      <w:r w:rsidR="005A757D">
        <w:rPr>
          <w:rFonts w:cs="Calibri"/>
          <w:szCs w:val="22"/>
          <w:lang w:val="en-GB" w:eastAsia="en-GB" w:bidi="ar-SA"/>
        </w:rPr>
        <w:t>readers’</w:t>
      </w:r>
      <w:r w:rsidRPr="00874765">
        <w:rPr>
          <w:rFonts w:cs="Calibri"/>
          <w:szCs w:val="22"/>
          <w:lang w:val="en-GB" w:eastAsia="en-GB" w:bidi="ar-SA"/>
        </w:rPr>
        <w:t xml:space="preserve"> </w:t>
      </w:r>
      <w:r w:rsidR="00B15F11" w:rsidRPr="00874765">
        <w:rPr>
          <w:rFonts w:cs="Calibri"/>
          <w:szCs w:val="22"/>
          <w:lang w:val="en-GB" w:eastAsia="en-GB" w:bidi="ar-SA"/>
        </w:rPr>
        <w:t>children,</w:t>
      </w:r>
      <w:r w:rsidRPr="00874765">
        <w:rPr>
          <w:rFonts w:cs="Calibri"/>
          <w:szCs w:val="22"/>
          <w:lang w:val="en-GB" w:eastAsia="en-GB" w:bidi="ar-SA"/>
        </w:rPr>
        <w:t xml:space="preserve"> need to develop</w:t>
      </w:r>
      <w:r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 xml:space="preserve">skills in </w:t>
      </w:r>
      <w:r w:rsidRPr="00A85F8E">
        <w:rPr>
          <w:rFonts w:cs="Calibri"/>
          <w:b/>
          <w:szCs w:val="22"/>
          <w:lang w:val="en-GB" w:eastAsia="en-GB" w:bidi="ar-SA"/>
        </w:rPr>
        <w:t>seven key areas</w:t>
      </w:r>
      <w:r w:rsidRPr="00874765">
        <w:rPr>
          <w:rFonts w:cs="Calibri"/>
          <w:szCs w:val="22"/>
          <w:lang w:val="en-GB" w:eastAsia="en-GB" w:bidi="ar-SA"/>
        </w:rPr>
        <w:t xml:space="preserve"> and it can be useful to think</w:t>
      </w:r>
      <w:r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about these when reading with your child.</w:t>
      </w:r>
    </w:p>
    <w:p w:rsidR="00874765" w:rsidRDefault="00874765" w:rsidP="00874765">
      <w:pPr>
        <w:pStyle w:val="Heading2"/>
        <w:spacing w:before="0" w:after="0" w:afterAutospacing="0"/>
        <w:rPr>
          <w:rFonts w:ascii="Arial Rounded MT Bold" w:hAnsi="Arial Rounded MT Bold"/>
          <w:color w:val="FF0000"/>
        </w:rPr>
      </w:pPr>
    </w:p>
    <w:p w:rsidR="00874765" w:rsidRDefault="00F7223E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F7223E">
        <w:rPr>
          <w:rFonts w:cs="Calibri"/>
          <w:b/>
          <w:szCs w:val="22"/>
          <w:lang w:val="en-GB" w:eastAsia="en-GB" w:bidi="ar-SA"/>
        </w:rPr>
        <w:t>Decoding:</w:t>
      </w:r>
      <w:r>
        <w:rPr>
          <w:rFonts w:cs="Calibri"/>
          <w:b/>
          <w:szCs w:val="22"/>
          <w:lang w:val="en-GB" w:eastAsia="en-GB" w:bidi="ar-SA"/>
        </w:rPr>
        <w:t xml:space="preserve"> </w:t>
      </w:r>
      <w:r w:rsidR="00874765">
        <w:rPr>
          <w:rFonts w:cs="Calibri"/>
          <w:szCs w:val="22"/>
          <w:lang w:val="en-GB" w:eastAsia="en-GB" w:bidi="ar-SA"/>
        </w:rPr>
        <w:t>T</w:t>
      </w:r>
      <w:r w:rsidR="00874765" w:rsidRPr="00874765">
        <w:rPr>
          <w:rFonts w:cs="Calibri"/>
          <w:szCs w:val="22"/>
          <w:lang w:val="en-GB" w:eastAsia="en-GB" w:bidi="ar-SA"/>
        </w:rPr>
        <w:t>his is the skill that parents are generally most familiar with, and deals with the varying</w:t>
      </w:r>
      <w:r w:rsidR="00524E67">
        <w:rPr>
          <w:rFonts w:cs="Calibri"/>
          <w:szCs w:val="22"/>
          <w:lang w:val="en-GB" w:eastAsia="en-GB" w:bidi="ar-SA"/>
        </w:rPr>
        <w:t xml:space="preserve"> </w:t>
      </w:r>
      <w:r w:rsidR="00874765" w:rsidRPr="00874765">
        <w:rPr>
          <w:rFonts w:cs="Calibri"/>
          <w:szCs w:val="22"/>
          <w:lang w:val="en-GB" w:eastAsia="en-GB" w:bidi="ar-SA"/>
        </w:rPr>
        <w:t>strategies used by children to make sense of the words on the page. Even fluent readers can be</w:t>
      </w:r>
      <w:r w:rsidR="00524E67">
        <w:rPr>
          <w:rFonts w:cs="Calibri"/>
          <w:szCs w:val="22"/>
          <w:lang w:val="en-GB" w:eastAsia="en-GB" w:bidi="ar-SA"/>
        </w:rPr>
        <w:t xml:space="preserve"> </w:t>
      </w:r>
      <w:r w:rsidR="00874765" w:rsidRPr="00874765">
        <w:rPr>
          <w:rFonts w:cs="Calibri"/>
          <w:szCs w:val="22"/>
          <w:lang w:val="en-GB" w:eastAsia="en-GB" w:bidi="ar-SA"/>
        </w:rPr>
        <w:t>stumped by an unfamiliar word, and it is useful at these times to discuss the range of strategies used</w:t>
      </w:r>
      <w:r w:rsidR="00524E67">
        <w:rPr>
          <w:rFonts w:cs="Calibri"/>
          <w:szCs w:val="22"/>
          <w:lang w:val="en-GB" w:eastAsia="en-GB" w:bidi="ar-SA"/>
        </w:rPr>
        <w:t xml:space="preserve"> </w:t>
      </w:r>
      <w:r w:rsidR="00874765" w:rsidRPr="00874765">
        <w:rPr>
          <w:rFonts w:cs="Calibri"/>
          <w:szCs w:val="22"/>
          <w:lang w:val="en-GB" w:eastAsia="en-GB" w:bidi="ar-SA"/>
        </w:rPr>
        <w:t>to make a sensible guess.</w:t>
      </w:r>
      <w:r w:rsidR="002141B5">
        <w:rPr>
          <w:rFonts w:cs="Calibri"/>
          <w:szCs w:val="22"/>
          <w:lang w:val="en-GB" w:eastAsia="en-GB" w:bidi="ar-SA"/>
        </w:rPr>
        <w:t xml:space="preserve"> </w:t>
      </w:r>
      <w:r w:rsidR="00474B25">
        <w:rPr>
          <w:rFonts w:cs="Calibri"/>
          <w:szCs w:val="22"/>
          <w:lang w:val="en-GB" w:eastAsia="en-GB" w:bidi="ar-SA"/>
        </w:rPr>
        <w:t xml:space="preserve">If you’d like to find out more then please visit our website and see the Parents’ guide to phonics and early reading, </w:t>
      </w:r>
      <w:r w:rsidR="00A85F8E">
        <w:rPr>
          <w:rFonts w:cs="Calibri"/>
          <w:szCs w:val="22"/>
          <w:lang w:val="en-GB" w:eastAsia="en-GB" w:bidi="ar-SA"/>
        </w:rPr>
        <w:t>here</w:t>
      </w:r>
      <w:r w:rsidR="002141B5">
        <w:rPr>
          <w:rFonts w:cs="Calibri"/>
          <w:szCs w:val="22"/>
          <w:lang w:val="en-GB" w:eastAsia="en-GB" w:bidi="ar-SA"/>
        </w:rPr>
        <w:t xml:space="preserve"> can find some great advice and guidance </w:t>
      </w:r>
      <w:r w:rsidR="00A85F8E">
        <w:rPr>
          <w:rFonts w:cs="Calibri"/>
          <w:szCs w:val="22"/>
          <w:lang w:val="en-GB" w:eastAsia="en-GB" w:bidi="ar-SA"/>
        </w:rPr>
        <w:t>about decoding and reading:</w:t>
      </w:r>
      <w:r w:rsidR="002141B5">
        <w:rPr>
          <w:rFonts w:cs="Calibri"/>
          <w:szCs w:val="22"/>
          <w:lang w:val="en-GB" w:eastAsia="en-GB" w:bidi="ar-SA"/>
        </w:rPr>
        <w:t xml:space="preserve">  </w:t>
      </w:r>
    </w:p>
    <w:p w:rsidR="00474B25" w:rsidRDefault="00C40692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hyperlink r:id="rId11" w:history="1">
        <w:r w:rsidR="00474B25" w:rsidRPr="000F7698">
          <w:rPr>
            <w:rStyle w:val="Hyperlink"/>
            <w:rFonts w:cs="Calibri"/>
            <w:szCs w:val="22"/>
            <w:lang w:val="en-GB" w:eastAsia="en-GB" w:bidi="ar-SA"/>
          </w:rPr>
          <w:t>https://www.abbeyfederation.co.uk/parent-guide-to-phonics-and-early-reading/</w:t>
        </w:r>
      </w:hyperlink>
    </w:p>
    <w:p w:rsidR="00474B25" w:rsidRDefault="00474B25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</w:p>
    <w:p w:rsidR="00874765" w:rsidRPr="00874765" w:rsidRDefault="00874765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</w:p>
    <w:p w:rsidR="00874765" w:rsidRDefault="00874765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874765">
        <w:rPr>
          <w:rFonts w:ascii="Calibri,Bold" w:hAnsi="Calibri,Bold" w:cs="Calibri,Bold"/>
          <w:b/>
          <w:bCs/>
          <w:szCs w:val="22"/>
          <w:lang w:val="en-GB" w:eastAsia="en-GB" w:bidi="ar-SA"/>
        </w:rPr>
        <w:t xml:space="preserve">Retrieval and recall: </w:t>
      </w:r>
      <w:r w:rsidRPr="00874765">
        <w:rPr>
          <w:rFonts w:cs="Calibri"/>
          <w:szCs w:val="22"/>
          <w:lang w:val="en-GB" w:eastAsia="en-GB" w:bidi="ar-SA"/>
        </w:rPr>
        <w:t>readers need to develop this skill, in order to locate important</w:t>
      </w:r>
      <w:r w:rsidR="00C1132A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information and to retell stories and describe events.</w:t>
      </w:r>
    </w:p>
    <w:p w:rsidR="00F7223E" w:rsidRPr="00874765" w:rsidRDefault="00F7223E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</w:p>
    <w:p w:rsidR="00874765" w:rsidRDefault="00874765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874765">
        <w:rPr>
          <w:rFonts w:ascii="Calibri,Bold" w:hAnsi="Calibri,Bold" w:cs="Calibri,Bold"/>
          <w:b/>
          <w:bCs/>
          <w:szCs w:val="22"/>
          <w:lang w:val="en-GB" w:eastAsia="en-GB" w:bidi="ar-SA"/>
        </w:rPr>
        <w:t xml:space="preserve">Inference: </w:t>
      </w:r>
      <w:r w:rsidRPr="00874765">
        <w:rPr>
          <w:rFonts w:cs="Calibri"/>
          <w:szCs w:val="22"/>
          <w:lang w:val="en-GB" w:eastAsia="en-GB" w:bidi="ar-SA"/>
        </w:rPr>
        <w:t>reading between the lines. Encouraging children to make inferences based on clues in the</w:t>
      </w:r>
      <w:r w:rsidR="00524E67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text and their understanding of the context of the book will help them to develop this important</w:t>
      </w:r>
      <w:r w:rsidR="00524E67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skill.</w:t>
      </w:r>
    </w:p>
    <w:p w:rsidR="00F7223E" w:rsidRPr="00874765" w:rsidRDefault="00F7223E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</w:p>
    <w:p w:rsidR="00874765" w:rsidRDefault="00874765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874765">
        <w:rPr>
          <w:rFonts w:ascii="Calibri,Bold" w:hAnsi="Calibri,Bold" w:cs="Calibri,Bold"/>
          <w:b/>
          <w:bCs/>
          <w:szCs w:val="22"/>
          <w:lang w:val="en-GB" w:eastAsia="en-GB" w:bidi="ar-SA"/>
        </w:rPr>
        <w:t xml:space="preserve">Structure and organisation: </w:t>
      </w:r>
      <w:r w:rsidRPr="00874765">
        <w:rPr>
          <w:rFonts w:cs="Calibri"/>
          <w:szCs w:val="22"/>
          <w:lang w:val="en-GB" w:eastAsia="en-GB" w:bidi="ar-SA"/>
        </w:rPr>
        <w:t>as children read a wider range of text types, they need to be able to</w:t>
      </w:r>
      <w:r w:rsidR="00524E67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comment on the features of each and how they are organised. Discussing the presentation of the</w:t>
      </w:r>
      <w:r w:rsidR="00524E67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text, e.g. the use of subtitles to assist reading of a non-fiction text, and the author’s reason for</w:t>
      </w:r>
      <w:r w:rsidR="00524E67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organising the text in this way, will support children’s development in this area. Making links</w:t>
      </w:r>
      <w:r w:rsidR="00524E67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 xml:space="preserve">between the </w:t>
      </w:r>
      <w:r w:rsidRPr="00874765">
        <w:rPr>
          <w:rFonts w:ascii="Calibri,Italic" w:hAnsi="Calibri,Italic" w:cs="Calibri,Italic"/>
          <w:i/>
          <w:iCs/>
          <w:szCs w:val="22"/>
          <w:lang w:val="en-GB" w:eastAsia="en-GB" w:bidi="ar-SA"/>
        </w:rPr>
        <w:t xml:space="preserve">purpose </w:t>
      </w:r>
      <w:r w:rsidRPr="00874765">
        <w:rPr>
          <w:rFonts w:cs="Calibri"/>
          <w:szCs w:val="22"/>
          <w:lang w:val="en-GB" w:eastAsia="en-GB" w:bidi="ar-SA"/>
        </w:rPr>
        <w:t xml:space="preserve">of the text and its </w:t>
      </w:r>
      <w:r w:rsidRPr="00874765">
        <w:rPr>
          <w:rFonts w:ascii="Calibri,Italic" w:hAnsi="Calibri,Italic" w:cs="Calibri,Italic"/>
          <w:i/>
          <w:iCs/>
          <w:szCs w:val="22"/>
          <w:lang w:val="en-GB" w:eastAsia="en-GB" w:bidi="ar-SA"/>
        </w:rPr>
        <w:t xml:space="preserve">organisation </w:t>
      </w:r>
      <w:r w:rsidRPr="00874765">
        <w:rPr>
          <w:rFonts w:cs="Calibri"/>
          <w:szCs w:val="22"/>
          <w:lang w:val="en-GB" w:eastAsia="en-GB" w:bidi="ar-SA"/>
        </w:rPr>
        <w:t>is a useful place to start.</w:t>
      </w:r>
    </w:p>
    <w:p w:rsidR="00F7223E" w:rsidRPr="00874765" w:rsidRDefault="00F7223E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bookmarkStart w:id="2" w:name="_GoBack"/>
      <w:bookmarkEnd w:id="2"/>
    </w:p>
    <w:p w:rsidR="00874765" w:rsidRDefault="00874765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874765">
        <w:rPr>
          <w:rFonts w:ascii="Calibri,Bold" w:hAnsi="Calibri,Bold" w:cs="Calibri,Bold"/>
          <w:b/>
          <w:bCs/>
          <w:szCs w:val="22"/>
          <w:lang w:val="en-GB" w:eastAsia="en-GB" w:bidi="ar-SA"/>
        </w:rPr>
        <w:t xml:space="preserve">Language: </w:t>
      </w:r>
      <w:r w:rsidRPr="00874765">
        <w:rPr>
          <w:rFonts w:cs="Calibri"/>
          <w:szCs w:val="22"/>
          <w:lang w:val="en-GB" w:eastAsia="en-GB" w:bidi="ar-SA"/>
        </w:rPr>
        <w:t>specifically, thinking about the language choices made by writers, their possible reasons</w:t>
      </w:r>
      <w:r w:rsidR="00524E67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for making those choices and the effect the choices have on the reader. Discussing alternative</w:t>
      </w:r>
      <w:r w:rsidR="00524E67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choices and their effects can be a good way to begin discussion about the author’s language and an</w:t>
      </w:r>
      <w:r w:rsidR="00524E67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opportunity to develop vocabulary generally.</w:t>
      </w:r>
    </w:p>
    <w:p w:rsidR="00F7223E" w:rsidRPr="00874765" w:rsidRDefault="00F7223E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</w:p>
    <w:p w:rsidR="00874765" w:rsidRDefault="00874765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874765">
        <w:rPr>
          <w:rFonts w:ascii="Calibri,Bold" w:hAnsi="Calibri,Bold" w:cs="Calibri,Bold"/>
          <w:b/>
          <w:bCs/>
          <w:szCs w:val="22"/>
          <w:lang w:val="en-GB" w:eastAsia="en-GB" w:bidi="ar-SA"/>
        </w:rPr>
        <w:t xml:space="preserve">Purpose and viewpoint: </w:t>
      </w:r>
      <w:r w:rsidRPr="00874765">
        <w:rPr>
          <w:rFonts w:cs="Calibri"/>
          <w:szCs w:val="22"/>
          <w:lang w:val="en-GB" w:eastAsia="en-GB" w:bidi="ar-SA"/>
        </w:rPr>
        <w:t>Who is the narrator of this story? What does the writer of this biography</w:t>
      </w:r>
      <w:r w:rsidR="00524E67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feel about his/her subject? Children need to understand that writers write for a purpose, and to be</w:t>
      </w:r>
      <w:r w:rsidR="00524E67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able to recognise that this will have an impact on the way a text is written. Newspapers and</w:t>
      </w:r>
      <w:r w:rsidR="00524E67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advertisements are perfect examples of this and can lead to lots of lively discussions.</w:t>
      </w:r>
    </w:p>
    <w:p w:rsidR="00F7223E" w:rsidRPr="00874765" w:rsidRDefault="00F7223E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</w:p>
    <w:p w:rsidR="00874765" w:rsidRDefault="00874765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874765">
        <w:rPr>
          <w:rFonts w:ascii="Calibri,Bold" w:hAnsi="Calibri,Bold" w:cs="Calibri,Bold"/>
          <w:b/>
          <w:bCs/>
          <w:szCs w:val="22"/>
          <w:lang w:val="en-GB" w:eastAsia="en-GB" w:bidi="ar-SA"/>
        </w:rPr>
        <w:t xml:space="preserve">Making links: </w:t>
      </w:r>
      <w:r w:rsidRPr="00874765">
        <w:rPr>
          <w:rFonts w:cs="Calibri"/>
          <w:szCs w:val="22"/>
          <w:lang w:val="en-GB" w:eastAsia="en-GB" w:bidi="ar-SA"/>
        </w:rPr>
        <w:t>as adults, we are constantly making links between ideas and experiences. Good</w:t>
      </w:r>
      <w:r w:rsidR="00CF02DD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readers connect the book they are reading with real life experiences; with other books read and</w:t>
      </w:r>
      <w:r w:rsidR="00CF02DD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stories heard; with films; and with the context in which they were written. A child reading</w:t>
      </w:r>
      <w:r w:rsidR="00CF02DD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‘Goodnight Mister Tom’, for example, will need to place the story within the context that it was</w:t>
      </w:r>
      <w:r w:rsidR="00CF02DD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written to fully understand it. They might also link it with other stories read, such as ‘Friend or Foe’</w:t>
      </w:r>
      <w:r w:rsidR="00CF02DD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or ‘Carrie’s War’.</w:t>
      </w:r>
    </w:p>
    <w:p w:rsidR="00312515" w:rsidRDefault="00312515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</w:p>
    <w:p w:rsidR="00312515" w:rsidRDefault="00312515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</w:p>
    <w:p w:rsidR="00714165" w:rsidRPr="00874765" w:rsidRDefault="00714165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</w:p>
    <w:p w:rsidR="00874765" w:rsidRDefault="00E72681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>
        <w:rPr>
          <w:rFonts w:cs="Calibri"/>
          <w:b/>
          <w:szCs w:val="22"/>
          <w:lang w:val="en-GB" w:eastAsia="en-GB" w:bidi="ar-SA"/>
        </w:rPr>
        <w:lastRenderedPageBreak/>
        <w:t xml:space="preserve">Questions: </w:t>
      </w:r>
      <w:r w:rsidR="00714165" w:rsidRPr="00E72681">
        <w:rPr>
          <w:rFonts w:cs="Calibri"/>
          <w:szCs w:val="22"/>
          <w:lang w:val="en-GB" w:eastAsia="en-GB" w:bidi="ar-SA"/>
        </w:rPr>
        <w:t>Below there</w:t>
      </w:r>
      <w:r w:rsidR="00874765" w:rsidRPr="00E72681">
        <w:rPr>
          <w:rFonts w:cs="Calibri"/>
          <w:szCs w:val="22"/>
          <w:lang w:val="en-GB" w:eastAsia="en-GB" w:bidi="ar-SA"/>
        </w:rPr>
        <w:t xml:space="preserve"> are some questions</w:t>
      </w:r>
      <w:r w:rsidR="00874765" w:rsidRPr="00D222B5">
        <w:rPr>
          <w:rFonts w:cs="Calibri"/>
          <w:b/>
          <w:szCs w:val="22"/>
          <w:lang w:val="en-GB" w:eastAsia="en-GB" w:bidi="ar-SA"/>
        </w:rPr>
        <w:t xml:space="preserve"> </w:t>
      </w:r>
      <w:r w:rsidR="00874765" w:rsidRPr="00E72681">
        <w:rPr>
          <w:rFonts w:cs="Calibri"/>
          <w:szCs w:val="22"/>
          <w:lang w:val="en-GB" w:eastAsia="en-GB" w:bidi="ar-SA"/>
        </w:rPr>
        <w:t>li</w:t>
      </w:r>
      <w:r w:rsidR="00874765" w:rsidRPr="00874765">
        <w:rPr>
          <w:rFonts w:cs="Calibri"/>
          <w:szCs w:val="22"/>
          <w:lang w:val="en-GB" w:eastAsia="en-GB" w:bidi="ar-SA"/>
        </w:rPr>
        <w:t>nked to the above points, which I hope you will find useful. It is not</w:t>
      </w:r>
      <w:r>
        <w:rPr>
          <w:rFonts w:cs="Calibri"/>
          <w:szCs w:val="22"/>
          <w:lang w:val="en-GB" w:eastAsia="en-GB" w:bidi="ar-SA"/>
        </w:rPr>
        <w:t xml:space="preserve"> </w:t>
      </w:r>
      <w:r w:rsidR="00874765" w:rsidRPr="00874765">
        <w:rPr>
          <w:rFonts w:cs="Calibri"/>
          <w:szCs w:val="22"/>
          <w:lang w:val="en-GB" w:eastAsia="en-GB" w:bidi="ar-SA"/>
        </w:rPr>
        <w:t>necessary to ask every question each time your child reads, of course, but they may prove to be</w:t>
      </w:r>
      <w:r w:rsidR="00D222B5">
        <w:rPr>
          <w:rFonts w:cs="Calibri"/>
          <w:szCs w:val="22"/>
          <w:lang w:val="en-GB" w:eastAsia="en-GB" w:bidi="ar-SA"/>
        </w:rPr>
        <w:t xml:space="preserve"> </w:t>
      </w:r>
      <w:r w:rsidR="00874765" w:rsidRPr="00874765">
        <w:rPr>
          <w:rFonts w:cs="Calibri"/>
          <w:szCs w:val="22"/>
          <w:lang w:val="en-GB" w:eastAsia="en-GB" w:bidi="ar-SA"/>
        </w:rPr>
        <w:t>useful prompts to start a more focused discussion.</w:t>
      </w:r>
    </w:p>
    <w:p w:rsidR="00D222B5" w:rsidRPr="00874765" w:rsidRDefault="00D222B5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What has happened in the story so far?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What do you think will happen next?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Who is your favourite character? Why?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Who is the character you like least? Why?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Do you think the author intended you to like / dislike this character? How do you know?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Does your opinion of this character change during the story? How? Why?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Find two things the author wrote about this character that made him / her likeable?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If you met one of the characters from the story, what would you say to him / her?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Which part of the story is your favourite / least favourite? Why?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Would you change any part of the story? How?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Would you change any of the characters? How?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Which part of the story was the funniest/scariest/ saddest/ happiest? Find some evidence in the</w:t>
      </w:r>
    </w:p>
    <w:p w:rsidR="00874765" w:rsidRPr="00D222B5" w:rsidRDefault="00874765" w:rsidP="001112CA">
      <w:pPr>
        <w:pStyle w:val="ListParagraph"/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text to support your opinion.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What is the purpose of this book? How do you know?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Why is this page laid out in this way? Could you improve it?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Pick three favourite words or phrases from this chapter. Can you explain why you chose them?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Did this book make you laugh? Can you explain what was funny and why?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Have you read anything else by this author? Is anything similar?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Does this book remind you of anything else? How?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When do you think this book was written? How do you know? Does it matter? What would it be like</w:t>
      </w:r>
    </w:p>
    <w:p w:rsidR="00874765" w:rsidRPr="00D222B5" w:rsidRDefault="00874765" w:rsidP="001112CA">
      <w:pPr>
        <w:pStyle w:val="ListParagraph"/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if it was written now?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Do you think the title of the book is appropriate? What would you have called it?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What is the genre of the book: sci-fi, mystery, historical, fantasy, adventure, horror, comedy? What</w:t>
      </w:r>
    </w:p>
    <w:p w:rsidR="00874765" w:rsidRPr="00D222B5" w:rsidRDefault="00874765" w:rsidP="001112CA">
      <w:pPr>
        <w:pStyle w:val="ListParagraph"/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are the features that make you think this?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Find two sentences which describe the setting.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Is the plot fast or slow moving? Find some evidence in the text, which supports your view.</w:t>
      </w:r>
    </w:p>
    <w:p w:rsidR="00874765" w:rsidRPr="00D222B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If the author had included another paragraph before the story started what do you think it would</w:t>
      </w:r>
    </w:p>
    <w:p w:rsidR="00874765" w:rsidRPr="00D222B5" w:rsidRDefault="00874765" w:rsidP="001112CA">
      <w:pPr>
        <w:pStyle w:val="ListParagraph"/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say?</w:t>
      </w:r>
    </w:p>
    <w:p w:rsidR="00874765" w:rsidRDefault="00874765" w:rsidP="00D222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  <w:r w:rsidRPr="00D222B5">
        <w:rPr>
          <w:rFonts w:cs="Calibri"/>
          <w:szCs w:val="22"/>
          <w:lang w:val="en-GB" w:eastAsia="en-GB" w:bidi="ar-SA"/>
        </w:rPr>
        <w:t>Would you like to read another book by this author? Why/ why not?</w:t>
      </w:r>
    </w:p>
    <w:p w:rsidR="00D222B5" w:rsidRDefault="00D222B5" w:rsidP="00874765">
      <w:pPr>
        <w:autoSpaceDE w:val="0"/>
        <w:autoSpaceDN w:val="0"/>
        <w:adjustRightInd w:val="0"/>
        <w:spacing w:after="0" w:line="240" w:lineRule="auto"/>
        <w:rPr>
          <w:rFonts w:cs="Calibri"/>
          <w:szCs w:val="22"/>
          <w:lang w:val="en-GB" w:eastAsia="en-GB" w:bidi="ar-SA"/>
        </w:rPr>
      </w:pPr>
    </w:p>
    <w:p w:rsidR="00874765" w:rsidRPr="00F22C51" w:rsidRDefault="00874765" w:rsidP="00F22C51">
      <w:pPr>
        <w:autoSpaceDE w:val="0"/>
        <w:autoSpaceDN w:val="0"/>
        <w:adjustRightInd w:val="0"/>
        <w:spacing w:after="0" w:line="240" w:lineRule="auto"/>
        <w:rPr>
          <w:rFonts w:ascii="Arial Rounded MT Bold" w:hAnsi="Arial Rounded MT Bold"/>
          <w:b/>
          <w:color w:val="FF0000"/>
          <w:sz w:val="24"/>
          <w:szCs w:val="24"/>
        </w:rPr>
      </w:pPr>
      <w:r w:rsidRPr="00874765">
        <w:rPr>
          <w:rFonts w:cs="Calibri"/>
          <w:szCs w:val="22"/>
          <w:lang w:val="en-GB" w:eastAsia="en-GB" w:bidi="ar-SA"/>
        </w:rPr>
        <w:t>Of course, it doesn’t have to be you asking the questions. Why not turn the tables and let your child</w:t>
      </w:r>
      <w:r w:rsidR="001112CA">
        <w:rPr>
          <w:rFonts w:cs="Calibri"/>
          <w:szCs w:val="22"/>
          <w:lang w:val="en-GB" w:eastAsia="en-GB" w:bidi="ar-SA"/>
        </w:rPr>
        <w:t xml:space="preserve"> </w:t>
      </w:r>
      <w:r w:rsidRPr="00874765">
        <w:rPr>
          <w:rFonts w:cs="Calibri"/>
          <w:szCs w:val="22"/>
          <w:lang w:val="en-GB" w:eastAsia="en-GB" w:bidi="ar-SA"/>
        </w:rPr>
        <w:t>ask you about your reading material?</w:t>
      </w:r>
      <w:r w:rsidR="00F22C51">
        <w:rPr>
          <w:rFonts w:cs="Calibri"/>
          <w:szCs w:val="22"/>
          <w:lang w:val="en-GB" w:eastAsia="en-GB" w:bidi="ar-SA"/>
        </w:rPr>
        <w:t xml:space="preserve"> </w:t>
      </w:r>
      <w:r w:rsidRPr="00F22C51">
        <w:rPr>
          <w:rFonts w:cs="Calibri"/>
          <w:b/>
          <w:szCs w:val="22"/>
          <w:lang w:val="en-GB" w:eastAsia="en-GB" w:bidi="ar-SA"/>
        </w:rPr>
        <w:t xml:space="preserve">The greatest encouragement for your </w:t>
      </w:r>
      <w:r w:rsidR="001112CA" w:rsidRPr="00F22C51">
        <w:rPr>
          <w:rFonts w:cs="Calibri"/>
          <w:b/>
          <w:szCs w:val="22"/>
          <w:lang w:val="en-GB" w:eastAsia="en-GB" w:bidi="ar-SA"/>
        </w:rPr>
        <w:t>child is to see you,</w:t>
      </w:r>
      <w:r w:rsidRPr="00F22C51">
        <w:rPr>
          <w:rFonts w:cs="Calibri"/>
          <w:b/>
          <w:szCs w:val="22"/>
          <w:lang w:val="en-GB" w:eastAsia="en-GB" w:bidi="ar-SA"/>
        </w:rPr>
        <w:t xml:space="preserve"> thei</w:t>
      </w:r>
      <w:r w:rsidR="001112CA" w:rsidRPr="00F22C51">
        <w:rPr>
          <w:rFonts w:cs="Calibri"/>
          <w:b/>
          <w:szCs w:val="22"/>
          <w:lang w:val="en-GB" w:eastAsia="en-GB" w:bidi="ar-SA"/>
        </w:rPr>
        <w:t xml:space="preserve">r most influential role model, </w:t>
      </w:r>
      <w:r w:rsidRPr="00F22C51">
        <w:rPr>
          <w:rFonts w:cs="Calibri"/>
          <w:b/>
          <w:szCs w:val="22"/>
          <w:lang w:val="en-GB" w:eastAsia="en-GB" w:bidi="ar-SA"/>
        </w:rPr>
        <w:t>reading.</w:t>
      </w:r>
    </w:p>
    <w:p w:rsidR="006F5A9B" w:rsidRDefault="006F5A9B" w:rsidP="0033259C">
      <w:pPr>
        <w:pStyle w:val="Heading2"/>
        <w:spacing w:before="0" w:after="0" w:afterAutospacing="0"/>
        <w:jc w:val="center"/>
        <w:rPr>
          <w:rFonts w:ascii="Arial Rounded MT Bold" w:hAnsi="Arial Rounded MT Bold"/>
          <w:color w:val="FF0000"/>
          <w:sz w:val="24"/>
          <w:szCs w:val="24"/>
        </w:rPr>
      </w:pPr>
    </w:p>
    <w:p w:rsidR="00102DCF" w:rsidRDefault="00102DCF" w:rsidP="00102DCF">
      <w:pPr>
        <w:pStyle w:val="Heading2"/>
        <w:spacing w:before="0" w:after="0" w:afterAutospacing="0"/>
        <w:rPr>
          <w:rFonts w:ascii="Calibri" w:hAnsi="Calibri" w:cs="Calibri"/>
          <w:b w:val="0"/>
          <w:bCs w:val="0"/>
          <w:color w:val="auto"/>
          <w:sz w:val="22"/>
          <w:szCs w:val="22"/>
          <w:lang w:val="en-GB" w:eastAsia="en-GB" w:bidi="ar-SA"/>
        </w:rPr>
      </w:pPr>
      <w:r w:rsidRPr="00102DCF">
        <w:rPr>
          <w:rFonts w:ascii="Calibri" w:hAnsi="Calibri" w:cs="Calibri"/>
          <w:b w:val="0"/>
          <w:bCs w:val="0"/>
          <w:color w:val="auto"/>
          <w:sz w:val="22"/>
          <w:szCs w:val="22"/>
          <w:lang w:val="en-GB" w:eastAsia="en-GB" w:bidi="ar-SA"/>
        </w:rPr>
        <w:t xml:space="preserve">We do hope that you have found this booklet useful and if you have any further questions, please do not hesitate to speak to your child’s teacher. </w:t>
      </w:r>
    </w:p>
    <w:p w:rsidR="006F5A9B" w:rsidRPr="00855283" w:rsidRDefault="00F22C51" w:rsidP="0033259C">
      <w:pPr>
        <w:pStyle w:val="Heading2"/>
        <w:spacing w:before="0" w:after="0" w:afterAutospacing="0"/>
        <w:jc w:val="center"/>
        <w:rPr>
          <w:rFonts w:ascii="Arial Rounded MT Bold" w:hAnsi="Arial Rounded MT Bold"/>
          <w:color w:val="FF0000"/>
          <w:sz w:val="24"/>
          <w:szCs w:val="24"/>
        </w:rPr>
      </w:pPr>
      <w:r>
        <w:rPr>
          <w:rFonts w:ascii="Arial Rounded MT Bold" w:hAnsi="Arial Rounded MT Bold"/>
          <w:noProof/>
          <w:color w:val="FF0000"/>
          <w:sz w:val="24"/>
          <w:szCs w:val="24"/>
          <w:lang w:val="en-GB" w:eastAsia="en-GB" w:bidi="ar-SA"/>
        </w:rPr>
        <w:drawing>
          <wp:inline distT="0" distB="0" distL="0" distR="0">
            <wp:extent cx="1322317" cy="1478162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1830" cy="1488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5A9B" w:rsidRPr="00855283" w:rsidSect="00855283">
      <w:footerReference w:type="default" r:id="rId13"/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692" w:rsidRDefault="00C40692" w:rsidP="00C27C7B">
      <w:pPr>
        <w:spacing w:after="0" w:line="240" w:lineRule="auto"/>
      </w:pPr>
      <w:r>
        <w:separator/>
      </w:r>
    </w:p>
  </w:endnote>
  <w:endnote w:type="continuationSeparator" w:id="0">
    <w:p w:rsidR="00C40692" w:rsidRDefault="00C40692" w:rsidP="00C27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OKLDON+ComicSansMS">
    <w:altName w:val="Comic Sans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09380"/>
      <w:docPartObj>
        <w:docPartGallery w:val="Page Numbers (Bottom of Page)"/>
        <w:docPartUnique/>
      </w:docPartObj>
    </w:sdtPr>
    <w:sdtEndPr/>
    <w:sdtContent>
      <w:p w:rsidR="009D3514" w:rsidRDefault="00560FF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757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D3514" w:rsidRDefault="009D35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692" w:rsidRDefault="00C40692" w:rsidP="00C27C7B">
      <w:pPr>
        <w:spacing w:after="0" w:line="240" w:lineRule="auto"/>
      </w:pPr>
      <w:r>
        <w:separator/>
      </w:r>
    </w:p>
  </w:footnote>
  <w:footnote w:type="continuationSeparator" w:id="0">
    <w:p w:rsidR="00C40692" w:rsidRDefault="00C40692" w:rsidP="00C27C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205B8"/>
    <w:multiLevelType w:val="hybridMultilevel"/>
    <w:tmpl w:val="16A8A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E27984"/>
    <w:multiLevelType w:val="hybridMultilevel"/>
    <w:tmpl w:val="A6A46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E5203F"/>
    <w:multiLevelType w:val="hybridMultilevel"/>
    <w:tmpl w:val="9D1E0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643AE"/>
    <w:multiLevelType w:val="hybridMultilevel"/>
    <w:tmpl w:val="5066D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4E10D1"/>
    <w:multiLevelType w:val="hybridMultilevel"/>
    <w:tmpl w:val="9AFE7106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5" w15:restartNumberingAfterBreak="0">
    <w:nsid w:val="743B4A1C"/>
    <w:multiLevelType w:val="multilevel"/>
    <w:tmpl w:val="A82C3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BB79A8"/>
    <w:multiLevelType w:val="hybridMultilevel"/>
    <w:tmpl w:val="C9ECD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94E"/>
    <w:rsid w:val="00031957"/>
    <w:rsid w:val="000451C1"/>
    <w:rsid w:val="00052F02"/>
    <w:rsid w:val="000751AF"/>
    <w:rsid w:val="000E026C"/>
    <w:rsid w:val="00102DCF"/>
    <w:rsid w:val="00106105"/>
    <w:rsid w:val="001112CA"/>
    <w:rsid w:val="00131124"/>
    <w:rsid w:val="001B28C6"/>
    <w:rsid w:val="001C7745"/>
    <w:rsid w:val="00205183"/>
    <w:rsid w:val="002141B5"/>
    <w:rsid w:val="00286C92"/>
    <w:rsid w:val="00296DA9"/>
    <w:rsid w:val="002F0CD3"/>
    <w:rsid w:val="002F64C4"/>
    <w:rsid w:val="00312515"/>
    <w:rsid w:val="0033259C"/>
    <w:rsid w:val="003A4DA2"/>
    <w:rsid w:val="003B7B0C"/>
    <w:rsid w:val="003F72F1"/>
    <w:rsid w:val="00474B25"/>
    <w:rsid w:val="004D22DA"/>
    <w:rsid w:val="00523B84"/>
    <w:rsid w:val="00524E67"/>
    <w:rsid w:val="00526F41"/>
    <w:rsid w:val="00531F3E"/>
    <w:rsid w:val="00560FFD"/>
    <w:rsid w:val="005A757D"/>
    <w:rsid w:val="005B480C"/>
    <w:rsid w:val="00636CD8"/>
    <w:rsid w:val="00640F5F"/>
    <w:rsid w:val="006C0788"/>
    <w:rsid w:val="006E093A"/>
    <w:rsid w:val="006F5A9B"/>
    <w:rsid w:val="00714165"/>
    <w:rsid w:val="007F194E"/>
    <w:rsid w:val="008130CC"/>
    <w:rsid w:val="008432E1"/>
    <w:rsid w:val="00855283"/>
    <w:rsid w:val="00874765"/>
    <w:rsid w:val="008C390A"/>
    <w:rsid w:val="00962DF7"/>
    <w:rsid w:val="00973379"/>
    <w:rsid w:val="009C30A4"/>
    <w:rsid w:val="009D3514"/>
    <w:rsid w:val="00A16FA1"/>
    <w:rsid w:val="00A85F8E"/>
    <w:rsid w:val="00AA17C1"/>
    <w:rsid w:val="00AB030A"/>
    <w:rsid w:val="00AC4598"/>
    <w:rsid w:val="00B0663A"/>
    <w:rsid w:val="00B15F11"/>
    <w:rsid w:val="00B86078"/>
    <w:rsid w:val="00BA3ECD"/>
    <w:rsid w:val="00BB5931"/>
    <w:rsid w:val="00BC5F71"/>
    <w:rsid w:val="00BE4762"/>
    <w:rsid w:val="00BF0221"/>
    <w:rsid w:val="00BF5946"/>
    <w:rsid w:val="00C02E14"/>
    <w:rsid w:val="00C1132A"/>
    <w:rsid w:val="00C1341B"/>
    <w:rsid w:val="00C15919"/>
    <w:rsid w:val="00C17883"/>
    <w:rsid w:val="00C27C7B"/>
    <w:rsid w:val="00C352CB"/>
    <w:rsid w:val="00C40692"/>
    <w:rsid w:val="00C75F7D"/>
    <w:rsid w:val="00C802D7"/>
    <w:rsid w:val="00CF02DD"/>
    <w:rsid w:val="00CF129C"/>
    <w:rsid w:val="00D222B5"/>
    <w:rsid w:val="00D26C31"/>
    <w:rsid w:val="00D37AAF"/>
    <w:rsid w:val="00D40154"/>
    <w:rsid w:val="00D613B5"/>
    <w:rsid w:val="00D877FC"/>
    <w:rsid w:val="00D92EB0"/>
    <w:rsid w:val="00D95D33"/>
    <w:rsid w:val="00D965A9"/>
    <w:rsid w:val="00DE45F1"/>
    <w:rsid w:val="00E35F28"/>
    <w:rsid w:val="00E4680B"/>
    <w:rsid w:val="00E71E2D"/>
    <w:rsid w:val="00E72681"/>
    <w:rsid w:val="00EA2180"/>
    <w:rsid w:val="00EB2FDB"/>
    <w:rsid w:val="00EC5C0F"/>
    <w:rsid w:val="00EF104A"/>
    <w:rsid w:val="00F0080B"/>
    <w:rsid w:val="00F05CF0"/>
    <w:rsid w:val="00F20FF2"/>
    <w:rsid w:val="00F22C51"/>
    <w:rsid w:val="00F7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C26954"/>
  <w15:docId w15:val="{EDAB1B31-F6A8-446E-B25F-CC76EDED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2E14"/>
    <w:pPr>
      <w:spacing w:after="200" w:line="276" w:lineRule="auto"/>
    </w:pPr>
    <w:rPr>
      <w:rFonts w:cs="Cordia New"/>
      <w:sz w:val="22"/>
      <w:szCs w:val="28"/>
      <w:lang w:val="en-US" w:eastAsia="en-US" w:bidi="th-TH"/>
    </w:rPr>
  </w:style>
  <w:style w:type="paragraph" w:styleId="Heading1">
    <w:name w:val="heading 1"/>
    <w:basedOn w:val="Normal"/>
    <w:link w:val="Heading1Char"/>
    <w:uiPriority w:val="9"/>
    <w:qFormat/>
    <w:rsid w:val="007F194E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color w:val="CC0099"/>
      <w:kern w:val="36"/>
      <w:sz w:val="58"/>
      <w:szCs w:val="58"/>
    </w:rPr>
  </w:style>
  <w:style w:type="paragraph" w:styleId="Heading2">
    <w:name w:val="heading 2"/>
    <w:basedOn w:val="Normal"/>
    <w:link w:val="Heading2Char"/>
    <w:uiPriority w:val="9"/>
    <w:qFormat/>
    <w:rsid w:val="007F194E"/>
    <w:pPr>
      <w:spacing w:before="497" w:after="100" w:afterAutospacing="1" w:line="240" w:lineRule="auto"/>
      <w:outlineLvl w:val="1"/>
    </w:pPr>
    <w:rPr>
      <w:rFonts w:ascii="Times New Roman" w:hAnsi="Times New Roman" w:cs="Times New Roman"/>
      <w:b/>
      <w:bCs/>
      <w:color w:val="FF6600"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F194E"/>
    <w:pPr>
      <w:spacing w:before="497" w:after="100" w:afterAutospacing="1" w:line="240" w:lineRule="auto"/>
      <w:outlineLvl w:val="2"/>
    </w:pPr>
    <w:rPr>
      <w:rFonts w:ascii="Times New Roman" w:hAnsi="Times New Roman" w:cs="Times New Roman"/>
      <w:b/>
      <w:bCs/>
      <w:color w:val="00CC33"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qFormat/>
    <w:rsid w:val="007F194E"/>
    <w:pPr>
      <w:keepNext/>
      <w:keepLines/>
      <w:spacing w:before="200" w:after="0"/>
      <w:outlineLvl w:val="3"/>
    </w:pPr>
    <w:rPr>
      <w:rFonts w:ascii="Cambria" w:hAnsi="Cambria" w:cs="Angsana New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7F194E"/>
    <w:rPr>
      <w:rFonts w:ascii="Times New Roman" w:hAnsi="Times New Roman" w:cs="Times New Roman"/>
      <w:b/>
      <w:bCs/>
      <w:color w:val="CC0099"/>
      <w:kern w:val="36"/>
      <w:sz w:val="58"/>
      <w:szCs w:val="58"/>
    </w:rPr>
  </w:style>
  <w:style w:type="character" w:customStyle="1" w:styleId="Heading2Char">
    <w:name w:val="Heading 2 Char"/>
    <w:basedOn w:val="DefaultParagraphFont"/>
    <w:link w:val="Heading2"/>
    <w:uiPriority w:val="9"/>
    <w:locked/>
    <w:rsid w:val="007F194E"/>
    <w:rPr>
      <w:rFonts w:ascii="Times New Roman" w:hAnsi="Times New Roman" w:cs="Times New Roman"/>
      <w:b/>
      <w:bCs/>
      <w:color w:val="FF660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locked/>
    <w:rsid w:val="007F194E"/>
    <w:rPr>
      <w:rFonts w:ascii="Times New Roman" w:hAnsi="Times New Roman" w:cs="Times New Roman"/>
      <w:b/>
      <w:bCs/>
      <w:color w:val="00CC33"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sid w:val="007F194E"/>
    <w:rPr>
      <w:rFonts w:ascii="Cambria" w:hAnsi="Cambria" w:cs="Angsana New"/>
      <w:b/>
      <w:bCs/>
      <w:i/>
      <w:iCs/>
      <w:color w:val="4F81BD"/>
    </w:rPr>
  </w:style>
  <w:style w:type="character" w:styleId="Hyperlink">
    <w:name w:val="Hyperlink"/>
    <w:basedOn w:val="DefaultParagraphFont"/>
    <w:uiPriority w:val="99"/>
    <w:unhideWhenUsed/>
    <w:rsid w:val="007F194E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F194E"/>
    <w:pPr>
      <w:spacing w:before="248" w:after="100" w:afterAutospacing="1" w:line="240" w:lineRule="auto"/>
    </w:pPr>
    <w:rPr>
      <w:rFonts w:ascii="Times New Roman" w:hAnsi="Times New Roman" w:cs="Times New Roman"/>
      <w:color w:val="666666"/>
      <w:sz w:val="34"/>
      <w:szCs w:val="34"/>
    </w:rPr>
  </w:style>
  <w:style w:type="character" w:styleId="Strong">
    <w:name w:val="Strong"/>
    <w:basedOn w:val="DefaultParagraphFont"/>
    <w:uiPriority w:val="22"/>
    <w:qFormat/>
    <w:rsid w:val="007F194E"/>
    <w:rPr>
      <w:rFonts w:cs="Times New Roman"/>
      <w:b/>
      <w:bCs/>
    </w:rPr>
  </w:style>
  <w:style w:type="paragraph" w:customStyle="1" w:styleId="Default">
    <w:name w:val="Default"/>
    <w:rsid w:val="0033259C"/>
    <w:pPr>
      <w:autoSpaceDE w:val="0"/>
      <w:autoSpaceDN w:val="0"/>
      <w:adjustRightInd w:val="0"/>
    </w:pPr>
    <w:rPr>
      <w:rFonts w:ascii="OKLDON+ComicSansMS" w:hAnsi="OKLDON+ComicSansMS" w:cs="OKLDON+ComicSansMS"/>
      <w:color w:val="000000"/>
      <w:sz w:val="24"/>
      <w:szCs w:val="24"/>
      <w:lang w:val="en-US" w:eastAsia="en-US" w:bidi="th-TH"/>
    </w:rPr>
  </w:style>
  <w:style w:type="character" w:customStyle="1" w:styleId="docsize">
    <w:name w:val="docsize"/>
    <w:basedOn w:val="DefaultParagraphFont"/>
    <w:rsid w:val="00C1341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93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5931"/>
    <w:rPr>
      <w:rFonts w:ascii="Tahoma" w:hAnsi="Tahoma" w:cs="Angsana New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C27C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27C7B"/>
    <w:rPr>
      <w:rFonts w:cs="Cordia New"/>
      <w:sz w:val="22"/>
      <w:szCs w:val="28"/>
      <w:lang w:val="en-US" w:eastAsia="en-US" w:bidi="th-TH"/>
    </w:rPr>
  </w:style>
  <w:style w:type="paragraph" w:styleId="Footer">
    <w:name w:val="footer"/>
    <w:basedOn w:val="Normal"/>
    <w:link w:val="FooterChar"/>
    <w:uiPriority w:val="99"/>
    <w:unhideWhenUsed/>
    <w:rsid w:val="00C27C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C7B"/>
    <w:rPr>
      <w:rFonts w:cs="Cordia New"/>
      <w:sz w:val="22"/>
      <w:szCs w:val="28"/>
      <w:lang w:val="en-US" w:eastAsia="en-US" w:bidi="th-TH"/>
    </w:rPr>
  </w:style>
  <w:style w:type="paragraph" w:styleId="ListParagraph">
    <w:name w:val="List Paragraph"/>
    <w:basedOn w:val="Normal"/>
    <w:uiPriority w:val="34"/>
    <w:qFormat/>
    <w:rsid w:val="00BF5946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74B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21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1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21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521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17049">
          <w:marLeft w:val="0"/>
          <w:marRight w:val="0"/>
          <w:marTop w:val="1490"/>
          <w:marBottom w:val="14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7053">
              <w:marLeft w:val="208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21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1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21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521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17038">
          <w:marLeft w:val="0"/>
          <w:marRight w:val="0"/>
          <w:marTop w:val="1490"/>
          <w:marBottom w:val="14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7029">
              <w:marLeft w:val="208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217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1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21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1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bbeyfederation.co.uk/parent-guide-to-phonics-and-early-reading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B247E7-B97B-45DE-B26A-F324C39BA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Helping your child at home</vt:lpstr>
    </vt:vector>
  </TitlesOfParts>
  <Company/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Helping your child at home</dc:title>
  <dc:creator>bowen</dc:creator>
  <cp:lastModifiedBy>Abbey Staff USer</cp:lastModifiedBy>
  <cp:revision>18</cp:revision>
  <cp:lastPrinted>2016-09-13T09:11:00Z</cp:lastPrinted>
  <dcterms:created xsi:type="dcterms:W3CDTF">2021-10-16T15:38:00Z</dcterms:created>
  <dcterms:modified xsi:type="dcterms:W3CDTF">2021-10-17T17:41:00Z</dcterms:modified>
</cp:coreProperties>
</file>